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8900" w14:textId="77777777" w:rsidR="008525A9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14:paraId="3CBA1A4A" w14:textId="595A04E4" w:rsidR="008525A9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(ตัวอย่างหน้าปก)</w:t>
      </w:r>
    </w:p>
    <w:p w14:paraId="3896AC77" w14:textId="5F4D8A28" w:rsidR="008525A9" w:rsidRPr="000152B4" w:rsidRDefault="008525A9" w:rsidP="008525A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H SarabunIT๙" w:eastAsia="Sarabun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>แผนการจัดการศึกษาขั้นพื้นฐานโดยครอบครัว</w:t>
      </w:r>
    </w:p>
    <w:p w14:paraId="07631D70" w14:textId="5BFC4BCC" w:rsidR="008525A9" w:rsidRPr="002E4B75" w:rsidRDefault="008525A9" w:rsidP="008525A9">
      <w:pPr>
        <w:jc w:val="center"/>
        <w:rPr>
          <w:rFonts w:ascii="TH SarabunIT๙" w:eastAsia="Sarabun" w:hAnsi="TH SarabunIT๙" w:cs="TH SarabunIT๙"/>
          <w:b/>
          <w:color w:val="002060"/>
          <w:sz w:val="36"/>
          <w:szCs w:val="36"/>
        </w:rPr>
      </w:pPr>
      <w:r w:rsidRPr="002E4B75">
        <w:rPr>
          <w:rFonts w:ascii="TH SarabunIT๙" w:eastAsia="Sarabun" w:hAnsi="TH SarabunIT๙" w:cs="TH SarabunIT๙"/>
          <w:b/>
          <w:bCs/>
          <w:color w:val="002060"/>
          <w:sz w:val="36"/>
          <w:szCs w:val="36"/>
          <w:cs/>
        </w:rPr>
        <w:t>ระดับประถมศึกษา</w:t>
      </w:r>
    </w:p>
    <w:p w14:paraId="006CFAC1" w14:textId="77777777" w:rsidR="008525A9" w:rsidRPr="000152B4" w:rsidRDefault="008525A9" w:rsidP="008525A9">
      <w:pPr>
        <w:jc w:val="center"/>
        <w:rPr>
          <w:rStyle w:val="font31"/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Style w:val="font31"/>
          <w:rFonts w:ascii="TH SarabunIT๙" w:hAnsi="TH SarabunIT๙" w:cs="TH SarabunIT๙"/>
          <w:b/>
          <w:bCs/>
          <w:sz w:val="36"/>
          <w:szCs w:val="36"/>
          <w:cs/>
        </w:rPr>
        <w:t>บ้านเรียน...</w:t>
      </w:r>
      <w:r w:rsidRPr="000152B4">
        <w:rPr>
          <w:rStyle w:val="font31"/>
          <w:rFonts w:ascii="TH SarabunIT๙" w:hAnsi="TH SarabunIT๙" w:cs="TH SarabunIT๙" w:hint="cs"/>
          <w:b/>
          <w:bCs/>
          <w:sz w:val="36"/>
          <w:szCs w:val="36"/>
          <w:cs/>
        </w:rPr>
        <w:t>(ถ้ามี)</w:t>
      </w:r>
      <w:r w:rsidRPr="000152B4">
        <w:rPr>
          <w:rStyle w:val="font31"/>
          <w:rFonts w:ascii="TH SarabunIT๙" w:hAnsi="TH SarabunIT๙" w:cs="TH SarabunIT๙"/>
          <w:b/>
          <w:bCs/>
          <w:sz w:val="36"/>
          <w:szCs w:val="36"/>
          <w:cs/>
        </w:rPr>
        <w:t>.......</w:t>
      </w:r>
    </w:p>
    <w:p w14:paraId="6FDC5FE7" w14:textId="77777777" w:rsidR="008525A9" w:rsidRPr="000152B4" w:rsidRDefault="008525A9" w:rsidP="008525A9">
      <w:pPr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</w:p>
    <w:p w14:paraId="74581E0C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ผู้เรียน</w:t>
      </w:r>
    </w:p>
    <w:p w14:paraId="7385A4C6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เด็กหญิง/เด็กชาย</w:t>
      </w:r>
      <w:r w:rsidRPr="000152B4">
        <w:rPr>
          <w:rFonts w:ascii="TH SarabunIT๙" w:hAnsi="TH SarabunIT๙" w:cs="TH SarabunIT๙"/>
          <w:sz w:val="36"/>
          <w:szCs w:val="36"/>
          <w:cs/>
        </w:rPr>
        <w:t>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</w:t>
      </w:r>
    </w:p>
    <w:p w14:paraId="690F27DA" w14:textId="0C65A974" w:rsidR="008525A9" w:rsidRPr="000152B4" w:rsidRDefault="008525A9" w:rsidP="008525A9">
      <w:pPr>
        <w:jc w:val="center"/>
        <w:rPr>
          <w:rFonts w:ascii="TH SarabunIT๙" w:eastAsia="Sarabun" w:hAnsi="TH SarabunIT๙" w:cs="TH SarabunIT๙"/>
          <w:b/>
          <w:sz w:val="36"/>
          <w:szCs w:val="36"/>
        </w:rPr>
      </w:pP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 xml:space="preserve"> 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>(</w:t>
      </w:r>
      <w:r w:rsidR="002E4B75">
        <w:rPr>
          <w:rFonts w:ascii="TH SarabunIT๙" w:eastAsia="Sarabun" w:hAnsi="TH SarabunIT๙" w:cs="TH SarabunIT๙" w:hint="cs"/>
          <w:b/>
          <w:bCs/>
          <w:sz w:val="36"/>
          <w:szCs w:val="36"/>
          <w:cs/>
        </w:rPr>
        <w:t>ชั้นประถมศึกษา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 xml:space="preserve">ปีที่ </w:t>
      </w: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>........</w:t>
      </w:r>
      <w:r w:rsidRPr="000152B4">
        <w:rPr>
          <w:rFonts w:ascii="TH SarabunIT๙" w:eastAsia="Sarabun" w:hAnsi="TH SarabunIT๙" w:cs="TH SarabunIT๙" w:hint="cs"/>
          <w:b/>
          <w:sz w:val="36"/>
          <w:szCs w:val="36"/>
          <w:cs/>
        </w:rPr>
        <w:t>-</w:t>
      </w:r>
      <w:r w:rsidRPr="000152B4">
        <w:rPr>
          <w:rFonts w:ascii="TH SarabunIT๙" w:eastAsia="Sarabun" w:hAnsi="TH SarabunIT๙" w:cs="TH SarabunIT๙"/>
          <w:b/>
          <w:sz w:val="36"/>
          <w:szCs w:val="36"/>
          <w:cs/>
        </w:rPr>
        <w:t>..........</w:t>
      </w:r>
      <w:r w:rsidRPr="000152B4">
        <w:rPr>
          <w:rFonts w:ascii="TH SarabunIT๙" w:eastAsia="Sarabun" w:hAnsi="TH SarabunIT๙" w:cs="TH SarabunIT๙"/>
          <w:b/>
          <w:bCs/>
          <w:sz w:val="36"/>
          <w:szCs w:val="36"/>
          <w:cs/>
        </w:rPr>
        <w:t>)</w:t>
      </w:r>
    </w:p>
    <w:p w14:paraId="0578D401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0769DCDE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  <w:cs/>
        </w:rPr>
      </w:pPr>
    </w:p>
    <w:p w14:paraId="034AF476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4E6995" wp14:editId="225B5EA8">
                <wp:simplePos x="0" y="0"/>
                <wp:positionH relativeFrom="column">
                  <wp:posOffset>2392105</wp:posOffset>
                </wp:positionH>
                <wp:positionV relativeFrom="paragraph">
                  <wp:posOffset>101600</wp:posOffset>
                </wp:positionV>
                <wp:extent cx="1080000" cy="1080000"/>
                <wp:effectExtent l="0" t="0" r="25400" b="25400"/>
                <wp:wrapNone/>
                <wp:docPr id="146261138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636E7" w14:textId="77777777" w:rsidR="008525A9" w:rsidRDefault="008525A9" w:rsidP="008525A9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รูปภาพ</w:t>
                            </w:r>
                            <w: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ของผู้เรียน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E6995" id="สี่เหลี่ยมผืนผ้า 1" o:spid="_x0000_s1026" style="position:absolute;margin-left:188.35pt;margin-top:8pt;width:85.05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" fillcolor="white [3201]" strokecolor="#0070c0" strokeweight="1.5pt">
                <v:stroke dashstyle="dash"/>
                <v:textbox>
                  <w:txbxContent>
                    <w:p w14:paraId="26B636E7" w14:textId="77777777" w:rsidR="008525A9" w:rsidRDefault="008525A9" w:rsidP="008525A9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รูปภาพ</w:t>
                      </w:r>
                      <w:r>
                        <w:br/>
                      </w:r>
                      <w:r>
                        <w:rPr>
                          <w:rFonts w:hint="cs"/>
                          <w:cs/>
                        </w:rPr>
                        <w:t>ของผู้เรียน</w:t>
                      </w:r>
                    </w:p>
                  </w:txbxContent>
                </v:textbox>
              </v:rect>
            </w:pict>
          </mc:Fallback>
        </mc:AlternateContent>
      </w:r>
    </w:p>
    <w:p w14:paraId="6D91151A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71E3762A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3E39136F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2EAB4BA3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7C817C89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0E93892F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4D029BD4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ครอบครัว </w:t>
      </w:r>
    </w:p>
    <w:p w14:paraId="7820DFFD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นาย/นาง/นางสาว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................................................</w:t>
      </w:r>
    </w:p>
    <w:p w14:paraId="203DF428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3CC7721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02E33C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ผู้จัดการศึกษา</w:t>
      </w:r>
    </w:p>
    <w:p w14:paraId="47D4621E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นาย/นาง/นางสาว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</w:t>
      </w:r>
      <w:r w:rsidRPr="000152B4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...............................................</w:t>
      </w:r>
    </w:p>
    <w:p w14:paraId="39C4F343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p w14:paraId="53B52D6D" w14:textId="77777777" w:rsidR="008525A9" w:rsidRPr="000152B4" w:rsidRDefault="008525A9" w:rsidP="008525A9">
      <w:pPr>
        <w:rPr>
          <w:rFonts w:ascii="TH SarabunIT๙" w:hAnsi="TH SarabunIT๙" w:cs="TH SarabunIT๙"/>
          <w:sz w:val="36"/>
          <w:szCs w:val="36"/>
        </w:rPr>
      </w:pPr>
    </w:p>
    <w:p w14:paraId="689C9180" w14:textId="77777777" w:rsidR="008525A9" w:rsidRPr="000152B4" w:rsidRDefault="008525A9" w:rsidP="00852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สำนักงานเขตพื้นที่การศึกษา</w:t>
      </w:r>
      <w:r w:rsidRPr="000152B4">
        <w:rPr>
          <w:rFonts w:ascii="TH SarabunIT๙" w:hAnsi="TH SarabunIT๙" w:cs="TH SarabunIT๙"/>
          <w:sz w:val="36"/>
          <w:szCs w:val="36"/>
          <w:cs/>
        </w:rPr>
        <w:t>............................................</w:t>
      </w:r>
    </w:p>
    <w:p w14:paraId="34F850ED" w14:textId="52412085" w:rsidR="008525A9" w:rsidRDefault="008525A9" w:rsidP="008525A9">
      <w:pPr>
        <w:spacing w:line="360" w:lineRule="exact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0152B4">
        <w:rPr>
          <w:rFonts w:ascii="TH SarabunIT๙" w:hAnsi="TH SarabunIT๙" w:cs="TH SarabunIT๙"/>
          <w:b/>
          <w:bCs/>
          <w:sz w:val="36"/>
          <w:szCs w:val="36"/>
          <w:cs/>
        </w:rPr>
        <w:t>ปี พ.ศ.</w:t>
      </w:r>
      <w:r w:rsidRPr="000152B4">
        <w:rPr>
          <w:rFonts w:ascii="TH SarabunIT๙" w:hAnsi="TH SarabunIT๙" w:cs="TH SarabunIT๙"/>
          <w:sz w:val="36"/>
          <w:szCs w:val="36"/>
          <w:cs/>
        </w:rPr>
        <w:t xml:space="preserve"> ..............................</w:t>
      </w:r>
    </w:p>
    <w:p w14:paraId="2BA0C8B9" w14:textId="77777777" w:rsidR="00D20DFB" w:rsidRDefault="008525A9" w:rsidP="008525A9">
      <w:pPr>
        <w:spacing w:line="360" w:lineRule="exact"/>
        <w:jc w:val="center"/>
        <w:rPr>
          <w:rFonts w:ascii="TH SarabunPSK" w:eastAsia="Times New Roman" w:hAnsi="TH SarabunPSK" w:cs="TH SarabunPSK"/>
          <w:bCs/>
          <w:spacing w:val="-10"/>
          <w:kern w:val="28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br w:type="column"/>
      </w:r>
    </w:p>
    <w:p w14:paraId="09262E97" w14:textId="77777777" w:rsidR="002E4B75" w:rsidRPr="002E4B75" w:rsidRDefault="002E4B75" w:rsidP="002E4B75">
      <w:pPr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2E4B7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สารบัญ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8"/>
        <w:gridCol w:w="603"/>
      </w:tblGrid>
      <w:tr w:rsidR="002E4B75" w:rsidRPr="002E4B75" w14:paraId="281762EA" w14:textId="77777777" w:rsidTr="000A60FD">
        <w:tc>
          <w:tcPr>
            <w:tcW w:w="8468" w:type="dxa"/>
          </w:tcPr>
          <w:p w14:paraId="18D5FB47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3" w:type="dxa"/>
          </w:tcPr>
          <w:p w14:paraId="64158189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78E9E9F0" w14:textId="77777777" w:rsidTr="000A60FD">
        <w:tc>
          <w:tcPr>
            <w:tcW w:w="8468" w:type="dxa"/>
          </w:tcPr>
          <w:p w14:paraId="243A69A6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แผนการจัดการศึกษาขั้นพื้นฐานโดยครอบครัว</w:t>
            </w:r>
          </w:p>
        </w:tc>
        <w:tc>
          <w:tcPr>
            <w:tcW w:w="603" w:type="dxa"/>
          </w:tcPr>
          <w:p w14:paraId="6FF3D972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2E4B75" w:rsidRPr="002E4B75" w14:paraId="79252283" w14:textId="77777777" w:rsidTr="000A60FD">
        <w:tc>
          <w:tcPr>
            <w:tcW w:w="8468" w:type="dxa"/>
          </w:tcPr>
          <w:p w14:paraId="40C0A262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 ข้อมูลพื้นฐานของครอบครัว</w:t>
            </w:r>
          </w:p>
        </w:tc>
        <w:tc>
          <w:tcPr>
            <w:tcW w:w="603" w:type="dxa"/>
          </w:tcPr>
          <w:p w14:paraId="39226FB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1916CD57" w14:textId="77777777" w:rsidTr="000A60FD">
        <w:tc>
          <w:tcPr>
            <w:tcW w:w="8468" w:type="dxa"/>
          </w:tcPr>
          <w:p w14:paraId="20A9E3AB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ข้อมูลพื้นฐานของผู้เรียน</w:t>
            </w:r>
          </w:p>
        </w:tc>
        <w:tc>
          <w:tcPr>
            <w:tcW w:w="603" w:type="dxa"/>
          </w:tcPr>
          <w:p w14:paraId="308FD623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149DD370" w14:textId="77777777" w:rsidTr="000A60FD">
        <w:tc>
          <w:tcPr>
            <w:tcW w:w="8468" w:type="dxa"/>
          </w:tcPr>
          <w:p w14:paraId="1AD0472B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ระดับที่จัดการศึกษา</w:t>
            </w:r>
          </w:p>
        </w:tc>
        <w:tc>
          <w:tcPr>
            <w:tcW w:w="603" w:type="dxa"/>
          </w:tcPr>
          <w:p w14:paraId="4346F7D1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2A2F091E" w14:textId="77777777" w:rsidTr="000A60FD">
        <w:tc>
          <w:tcPr>
            <w:tcW w:w="8468" w:type="dxa"/>
          </w:tcPr>
          <w:p w14:paraId="05C5203F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เหตุผลในการจัดการศึกษาของครอบครัว</w:t>
            </w:r>
          </w:p>
        </w:tc>
        <w:tc>
          <w:tcPr>
            <w:tcW w:w="603" w:type="dxa"/>
          </w:tcPr>
          <w:p w14:paraId="7672B8F8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6034FD51" w14:textId="77777777" w:rsidTr="000A60FD">
        <w:tc>
          <w:tcPr>
            <w:tcW w:w="8468" w:type="dxa"/>
          </w:tcPr>
          <w:p w14:paraId="697D83A9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 จุดมุ่งหมายของการจัดการศึกษา</w:t>
            </w:r>
          </w:p>
        </w:tc>
        <w:tc>
          <w:tcPr>
            <w:tcW w:w="603" w:type="dxa"/>
          </w:tcPr>
          <w:p w14:paraId="0F30DA5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0EF0D59D" w14:textId="77777777" w:rsidTr="000A60FD">
        <w:tc>
          <w:tcPr>
            <w:tcW w:w="8468" w:type="dxa"/>
          </w:tcPr>
          <w:p w14:paraId="6BE6F1BA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6. โครงสร้างเวลาเรียน</w:t>
            </w:r>
          </w:p>
        </w:tc>
        <w:tc>
          <w:tcPr>
            <w:tcW w:w="603" w:type="dxa"/>
          </w:tcPr>
          <w:p w14:paraId="15D45C9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61DB5ED8" w14:textId="77777777" w:rsidTr="000A60FD">
        <w:tc>
          <w:tcPr>
            <w:tcW w:w="8468" w:type="dxa"/>
          </w:tcPr>
          <w:p w14:paraId="483FA9D2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7. การจัด</w:t>
            </w:r>
            <w:r w:rsidRPr="002E4B75">
              <w:rPr>
                <w:rFonts w:ascii="TH SarabunIT๙" w:eastAsia="TH SarabunPSK" w:hAnsi="TH SarabunIT๙" w:cs="TH SarabunIT๙"/>
                <w:color w:val="000000"/>
                <w:sz w:val="32"/>
                <w:szCs w:val="32"/>
                <w:cs/>
              </w:rPr>
              <w:t>ประสบการณ์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การเรียนรู้/การจัด</w:t>
            </w:r>
            <w:r w:rsidRPr="002E4B75">
              <w:rPr>
                <w:rFonts w:ascii="TH SarabunIT๙" w:eastAsia="TH SarabunPSK" w:hAnsi="TH SarabunIT๙" w:cs="TH SarabunIT๙"/>
                <w:color w:val="000000"/>
                <w:sz w:val="32"/>
                <w:szCs w:val="32"/>
                <w:cs/>
              </w:rPr>
              <w:t>สาระ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603" w:type="dxa"/>
          </w:tcPr>
          <w:p w14:paraId="4D62C98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70C90C69" w14:textId="77777777" w:rsidTr="000A60FD">
        <w:tc>
          <w:tcPr>
            <w:tcW w:w="8468" w:type="dxa"/>
          </w:tcPr>
          <w:p w14:paraId="37D273E3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8. การจัดกิจกรรมพัฒนาผู้เรียน</w:t>
            </w:r>
          </w:p>
        </w:tc>
        <w:tc>
          <w:tcPr>
            <w:tcW w:w="603" w:type="dxa"/>
          </w:tcPr>
          <w:p w14:paraId="1FB4A921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4B75" w:rsidRPr="002E4B75" w14:paraId="241C8D46" w14:textId="77777777" w:rsidTr="000A60FD">
        <w:tc>
          <w:tcPr>
            <w:tcW w:w="8468" w:type="dxa"/>
          </w:tcPr>
          <w:p w14:paraId="6BEE058A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rtl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การตัดสินผลการเรียน</w:t>
            </w:r>
          </w:p>
        </w:tc>
        <w:tc>
          <w:tcPr>
            <w:tcW w:w="603" w:type="dxa"/>
          </w:tcPr>
          <w:p w14:paraId="2557607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6647A50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07B53EA2" w14:textId="77777777" w:rsidR="002E4B75" w:rsidRPr="002E4B75" w:rsidRDefault="002E4B75" w:rsidP="002E4B75">
      <w:pPr>
        <w:rPr>
          <w:rFonts w:ascii="TH SarabunIT๙" w:eastAsia="Times New Roman" w:hAnsi="TH SarabunIT๙" w:cs="TH SarabunIT๙"/>
          <w:sz w:val="32"/>
          <w:szCs w:val="32"/>
          <w:cs/>
        </w:rPr>
      </w:pP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14:paraId="281CEE33" w14:textId="77777777" w:rsidR="006B3EFB" w:rsidRDefault="006B3EFB" w:rsidP="006B3EF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4F309229" w14:textId="21F7524C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แผนการจัดการศึกษาขั้นพื้นฐานโดยครอบครัว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lang w:bidi="ar"/>
        </w:rPr>
        <w:br/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  <w:t xml:space="preserve">บ้านเรียน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lang w:bidi="ar"/>
        </w:rPr>
        <w:br/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  <w:t xml:space="preserve">สำหรับ เด็กชาย/เด็กหญิง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............................................................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lang w:bidi="ar"/>
        </w:rPr>
        <w:br/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ab/>
        <w:t>ระดับประถมศึกษา (ชั้นประถมศึกษาปีที่ ..... - .....)</w:t>
      </w:r>
    </w:p>
    <w:p w14:paraId="15640969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before="120" w:line="264" w:lineRule="auto"/>
        <w:ind w:firstLine="567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bCs/>
          <w:sz w:val="32"/>
          <w:szCs w:val="32"/>
          <w:cs/>
        </w:rPr>
        <w:t>1.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ข้อมูลพื้นฐานของครอบครัว</w:t>
      </w:r>
    </w:p>
    <w:p w14:paraId="39C9C4C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firstLine="567"/>
        <w:rPr>
          <w:rFonts w:ascii="TH SarabunIT๙" w:eastAsia="Sarabun" w:hAnsi="TH SarabunIT๙" w:cs="TH SarabunIT๙"/>
          <w:sz w:val="32"/>
          <w:szCs w:val="32"/>
          <w:u w:val="single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บิดา</w:t>
      </w:r>
      <w:r w:rsidRPr="002E4B75">
        <w:rPr>
          <w:rFonts w:ascii="TH SarabunIT๙" w:eastAsia="Sarabun" w:hAnsi="TH SarabunIT๙" w:cs="TH SarabunIT๙"/>
          <w:sz w:val="32"/>
          <w:szCs w:val="32"/>
          <w:u w:val="single"/>
          <w:cs/>
        </w:rPr>
        <w:t xml:space="preserve"> </w:t>
      </w:r>
    </w:p>
    <w:p w14:paraId="0C8FED8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 w:right="-405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ชื่อ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สกุล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.......................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</w:t>
      </w:r>
    </w:p>
    <w:p w14:paraId="0897191A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14:paraId="27AAA68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58C2753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371763FF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</w:t>
      </w:r>
    </w:p>
    <w:p w14:paraId="1763FD23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71F2F6D6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</w:p>
    <w:p w14:paraId="10F468C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</w:t>
      </w:r>
    </w:p>
    <w:p w14:paraId="0B637514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</w:rPr>
        <w:t>E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/>
          <w:sz w:val="32"/>
          <w:szCs w:val="32"/>
        </w:rPr>
        <w:t>mail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</w:t>
      </w:r>
    </w:p>
    <w:p w14:paraId="018F464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firstLine="567"/>
        <w:rPr>
          <w:rFonts w:ascii="TH SarabunIT๙" w:eastAsia="Sarabun" w:hAnsi="TH SarabunIT๙" w:cs="TH SarabunIT๙"/>
          <w:sz w:val="32"/>
          <w:szCs w:val="32"/>
          <w:u w:val="single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มารดา</w:t>
      </w:r>
    </w:p>
    <w:p w14:paraId="7086D1C0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ชื่อ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สกุล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</w:t>
      </w:r>
    </w:p>
    <w:p w14:paraId="7F299E0C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</w:t>
      </w:r>
    </w:p>
    <w:p w14:paraId="7AA11BE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</w:t>
      </w:r>
    </w:p>
    <w:p w14:paraId="11B9771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</w:t>
      </w:r>
    </w:p>
    <w:p w14:paraId="131B84E8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21C664F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</w:p>
    <w:p w14:paraId="531B2EEB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..</w:t>
      </w:r>
    </w:p>
    <w:p w14:paraId="54E3BE2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</w:t>
      </w:r>
    </w:p>
    <w:p w14:paraId="400263F0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</w:rPr>
        <w:t>E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/>
          <w:sz w:val="32"/>
          <w:szCs w:val="32"/>
        </w:rPr>
        <w:t>mail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</w:t>
      </w:r>
    </w:p>
    <w:p w14:paraId="36C0C781" w14:textId="77777777" w:rsidR="002E4B75" w:rsidRPr="002E4B75" w:rsidRDefault="002E4B75" w:rsidP="006B3EFB">
      <w:pPr>
        <w:ind w:firstLine="567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ผู้จัดการศึกษา</w:t>
      </w:r>
    </w:p>
    <w:p w14:paraId="1EE56A52" w14:textId="6E6E3596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ind w:firstLine="567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E4B75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Pr="002E4B75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บิดา</w:t>
      </w:r>
      <w:r w:rsidR="006B3EFB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  </w:t>
      </w:r>
      <w:r w:rsidRPr="002E4B75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Pr="002E4B75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มารดา</w:t>
      </w:r>
      <w:r w:rsidR="006B3EFB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  </w:t>
      </w:r>
      <w:r w:rsidRPr="002E4B75">
        <w:rPr>
          <w:rFonts w:ascii="TH SarabunIT๙" w:eastAsia="Sarabun" w:hAnsi="TH SarabunIT๙" w:cs="TH SarabunIT๙"/>
          <w:b/>
          <w:sz w:val="32"/>
          <w:szCs w:val="32"/>
        </w:rPr>
        <w:sym w:font="Wingdings 2" w:char="F0A3"/>
      </w:r>
      <w:r w:rsidRPr="002E4B75">
        <w:rPr>
          <w:rFonts w:ascii="TH SarabunIT๙" w:eastAsia="Sarabun" w:hAnsi="TH SarabunIT๙" w:cs="TH SarabunIT๙" w:hint="cs"/>
          <w:b/>
          <w:sz w:val="32"/>
          <w:szCs w:val="32"/>
          <w:cs/>
        </w:rPr>
        <w:t xml:space="preserve"> ผู้</w:t>
      </w:r>
      <w:r w:rsidRPr="002E4B75">
        <w:rPr>
          <w:rFonts w:ascii="TH SarabunIT๙" w:eastAsia="Sarabun" w:hAnsi="TH SarabunIT๙" w:cs="TH SarabunIT๙"/>
          <w:b/>
          <w:sz w:val="32"/>
          <w:szCs w:val="32"/>
          <w:cs/>
        </w:rPr>
        <w:t xml:space="preserve">ที่ได้รับมอบหมายจากครอบครัว 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(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ให้กรอกรายละเอียด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)</w:t>
      </w:r>
    </w:p>
    <w:p w14:paraId="622C89D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ชื่อ-สกุล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..</w:t>
      </w:r>
    </w:p>
    <w:p w14:paraId="61B08A24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วุฒิการศึกษา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</w:t>
      </w:r>
    </w:p>
    <w:p w14:paraId="4CB0782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ประสบการณ์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</w:t>
      </w:r>
    </w:p>
    <w:p w14:paraId="28FE00F4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</w:t>
      </w:r>
    </w:p>
    <w:p w14:paraId="33775E7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อาชีพ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..</w:t>
      </w:r>
    </w:p>
    <w:p w14:paraId="0570D70D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ที่อยู่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54F6C7F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ศาสนา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......................................................................................................</w:t>
      </w:r>
    </w:p>
    <w:p w14:paraId="1A614790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โทรศัพท์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</w:p>
    <w:p w14:paraId="21031F14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left="851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</w:rPr>
        <w:t>E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/>
          <w:sz w:val="32"/>
          <w:szCs w:val="32"/>
        </w:rPr>
        <w:t>mail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.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................................................................</w:t>
      </w:r>
    </w:p>
    <w:p w14:paraId="663AE803" w14:textId="77777777" w:rsidR="006B3EFB" w:rsidRDefault="006B3EFB" w:rsidP="006B3EFB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firstLine="567"/>
        <w:rPr>
          <w:rFonts w:ascii="TH SarabunIT๙" w:eastAsia="Sarabun" w:hAnsi="TH SarabunIT๙" w:cs="TH SarabunIT๙"/>
          <w:b/>
          <w:bCs/>
          <w:sz w:val="32"/>
          <w:szCs w:val="32"/>
        </w:rPr>
      </w:pPr>
      <w:r>
        <w:rPr>
          <w:rFonts w:ascii="TH SarabunIT๙" w:eastAsia="Sarabun" w:hAnsi="TH SarabunIT๙" w:cs="TH SarabunIT๙"/>
          <w:b/>
          <w:bCs/>
          <w:sz w:val="32"/>
          <w:szCs w:val="32"/>
          <w:cs/>
        </w:rPr>
        <w:br w:type="column"/>
      </w:r>
    </w:p>
    <w:p w14:paraId="0FCC0BD9" w14:textId="78EAE407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tabs>
          <w:tab w:val="left" w:pos="2268"/>
        </w:tabs>
        <w:ind w:firstLine="567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2.</w:t>
      </w:r>
      <w:r w:rsidR="006B3EFB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ข้อมูลพื้นฐานของผู้เรียน</w:t>
      </w:r>
    </w:p>
    <w:p w14:paraId="21EF458C" w14:textId="26E7E1F8" w:rsidR="002E4B75" w:rsidRPr="002E4B75" w:rsidRDefault="002E4B75" w:rsidP="006B3EFB">
      <w:pPr>
        <w:ind w:firstLine="851"/>
        <w:rPr>
          <w:rFonts w:ascii="TH SarabunIT๙" w:eastAsia="Times New Roman" w:hAnsi="TH SarabunIT๙" w:cs="TH SarabunIT๙"/>
          <w:i/>
          <w:iCs/>
          <w:sz w:val="32"/>
          <w:szCs w:val="32"/>
          <w:u w:val="dotted"/>
          <w:cs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ชื่อ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-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สกุล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…………………………………………………………………………………………………………………………….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u w:val="dotted"/>
        </w:rPr>
        <w:br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6B3EFB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วัน เดือน ปีเกิด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...</w:t>
      </w:r>
    </w:p>
    <w:p w14:paraId="734BCACC" w14:textId="6B2A4C87" w:rsidR="002E4B75" w:rsidRPr="002E4B75" w:rsidRDefault="002E4B75" w:rsidP="006B3EFB">
      <w:pPr>
        <w:ind w:firstLine="851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อายุ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………………….</w:t>
      </w:r>
      <w:r w:rsidRPr="002E4B75">
        <w:rPr>
          <w:rFonts w:ascii="TH SarabunIT๙" w:eastAsia="Sarabun" w:hAnsi="TH SarabunIT๙" w:cs="TH SarabunIT๙"/>
          <w:sz w:val="32"/>
          <w:szCs w:val="32"/>
        </w:rPr>
        <w:br/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="006B3EFB">
        <w:rPr>
          <w:rFonts w:ascii="TH SarabunIT๙" w:eastAsia="Sarabun" w:hAnsi="TH SarabunIT๙" w:cs="TH SarabunIT๙" w:hint="cs"/>
          <w:sz w:val="32"/>
          <w:szCs w:val="32"/>
          <w:cs/>
        </w:rPr>
        <w:t xml:space="preserve"> 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ประวัติการศึกษา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……………………………………………………… (หากไม่เคยได้รับการศึกษา ให้ใส่ 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- 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)</w:t>
      </w:r>
    </w:p>
    <w:p w14:paraId="4A747D0B" w14:textId="77777777" w:rsidR="006B3EFB" w:rsidRDefault="006B3EFB" w:rsidP="002E4B7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DAFE421" w14:textId="4A387332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3.</w:t>
      </w:r>
      <w:r w:rsidR="006B3EFB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ระดับที่จัดการศึกษา</w:t>
      </w:r>
    </w:p>
    <w:p w14:paraId="1FCF8EBF" w14:textId="77777777" w:rsidR="002E4B75" w:rsidRPr="002E4B75" w:rsidRDefault="002E4B75" w:rsidP="002E4B75">
      <w:pPr>
        <w:ind w:firstLine="709"/>
        <w:rPr>
          <w:rFonts w:ascii="TH SarabunIT๙" w:eastAsia="Times New Roman" w:hAnsi="TH SarabunIT๙" w:cs="TH SarabunIT๙"/>
          <w:i/>
          <w:iCs/>
          <w:sz w:val="32"/>
          <w:szCs w:val="32"/>
          <w:u w:val="dotted"/>
        </w:rPr>
      </w:pP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………………………………………………………………………………………………………………………………….......</w:t>
      </w:r>
    </w:p>
    <w:p w14:paraId="4A521690" w14:textId="77777777" w:rsidR="006B3EFB" w:rsidRDefault="006B3EFB" w:rsidP="006B3E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8A3F72C" w14:textId="72A819AE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4.</w:t>
      </w:r>
      <w:r w:rsidR="006B3EFB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เหตุผลในการจัดการศึกษาของครอบครัว</w:t>
      </w:r>
    </w:p>
    <w:p w14:paraId="454E3F41" w14:textId="77777777" w:rsidR="002E4B75" w:rsidRPr="002E4B75" w:rsidRDefault="002E4B75" w:rsidP="002E4B75">
      <w:pPr>
        <w:ind w:firstLine="709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...........</w:t>
      </w:r>
      <w:r w:rsidRPr="002E4B75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“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ให้ใส่เหตุผลของครอบครัวตนเอง ที่ทำให้เลือกจัดการศึกษาโดยครอบครัว</w:t>
      </w:r>
      <w:r w:rsidRPr="002E4B75"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  <w:cs/>
        </w:rPr>
        <w:t>”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</w:rPr>
        <w:br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sz w:val="32"/>
          <w:szCs w:val="32"/>
          <w:u w:val="dotted"/>
        </w:rPr>
        <w:br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sz w:val="32"/>
          <w:szCs w:val="32"/>
          <w:u w:val="dotted"/>
        </w:rPr>
        <w:br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sz w:val="32"/>
          <w:szCs w:val="32"/>
        </w:rPr>
        <w:br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sz w:val="32"/>
          <w:szCs w:val="32"/>
        </w:rPr>
        <w:br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</w:p>
    <w:p w14:paraId="4EF8EC30" w14:textId="77777777" w:rsidR="006B3EFB" w:rsidRPr="006B3EFB" w:rsidRDefault="006B3EFB" w:rsidP="006B3E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65DD8C95" w14:textId="71EDE862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5. จุดมุ่งหมายของการจัดการศึกษา</w:t>
      </w:r>
    </w:p>
    <w:p w14:paraId="7F672683" w14:textId="77777777" w:rsidR="002E4B75" w:rsidRPr="002E4B75" w:rsidRDefault="002E4B75" w:rsidP="002E4B75">
      <w:pPr>
        <w:ind w:firstLine="709"/>
        <w:rPr>
          <w:rFonts w:ascii="TH SarabunIT๙" w:eastAsia="Times New Roman" w:hAnsi="TH SarabunIT๙" w:cs="TH SarabunIT๙"/>
          <w:i/>
          <w:iCs/>
          <w:sz w:val="32"/>
          <w:szCs w:val="32"/>
          <w:u w:val="dotted"/>
        </w:rPr>
      </w:pPr>
      <w:r w:rsidRPr="002E4B75">
        <w:rPr>
          <w:rFonts w:ascii="TH SarabunIT๙" w:eastAsia="Times New Roman" w:hAnsi="TH SarabunIT๙" w:cs="TH SarabunIT๙"/>
          <w:sz w:val="32"/>
          <w:szCs w:val="32"/>
        </w:rPr>
        <w:tab/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…………………..</w:t>
      </w:r>
      <w:r w:rsidRPr="002E4B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(ความคาดหวัง/ปรัชญา/ความเชื่อ/ความถนัด</w:t>
      </w:r>
      <w:r w:rsidRPr="002E4B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ฯลฯ)</w:t>
      </w:r>
      <w:r w:rsidRPr="002E4B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..............................................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u w:val="dotted"/>
        </w:rPr>
        <w:br/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</w:rPr>
        <w:br/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</w:rPr>
        <w:br/>
      </w:r>
      <w:r w:rsidRPr="002E4B75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…………………………………………………………………………………………………………………………………......................</w:t>
      </w:r>
    </w:p>
    <w:p w14:paraId="333D6F7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6EB1102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2F86A92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F1D2BA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D203327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75753A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4C32256F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AD2EA64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4876DAB7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2B176E6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D2B15EB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8F4B356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1E90B15A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4B087789" w14:textId="1EDE9A4A" w:rsidR="006B3EFB" w:rsidRDefault="006B3EFB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  <w:r>
        <w:rPr>
          <w:rFonts w:ascii="TH SarabunIT๙" w:eastAsia="Sarabun" w:hAnsi="TH SarabunIT๙" w:cs="TH SarabunIT๙"/>
          <w:b/>
          <w:bCs/>
          <w:sz w:val="32"/>
          <w:szCs w:val="32"/>
          <w:cs/>
        </w:rPr>
        <w:br w:type="column"/>
      </w:r>
    </w:p>
    <w:p w14:paraId="5F768498" w14:textId="2929FE2B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6.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โครงสร้างเวลาเรียน</w:t>
      </w:r>
    </w:p>
    <w:p w14:paraId="60C991D6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1985"/>
        </w:tabs>
        <w:spacing w:line="276" w:lineRule="auto"/>
        <w:ind w:left="426" w:hanging="426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6.1 ตัวอย่างตาราง</w:t>
      </w:r>
      <w:r w:rsidRPr="002E4B75">
        <w:rPr>
          <w:rFonts w:ascii="TH SarabunIT๙" w:eastAsia="Sarabun" w:hAnsi="TH SarabunIT๙" w:cs="TH SarabunIT๙"/>
          <w:b/>
          <w:bCs/>
          <w:sz w:val="30"/>
          <w:szCs w:val="32"/>
          <w:cs/>
        </w:rPr>
        <w:t>โครงสร้างเวลาเรียนแบบ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กลุ่มประสบการณ์</w:t>
      </w:r>
    </w:p>
    <w:tbl>
      <w:tblPr>
        <w:tblW w:w="99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50"/>
        <w:gridCol w:w="570"/>
        <w:gridCol w:w="675"/>
        <w:gridCol w:w="630"/>
        <w:gridCol w:w="630"/>
        <w:gridCol w:w="615"/>
        <w:gridCol w:w="720"/>
      </w:tblGrid>
      <w:tr w:rsidR="002E4B75" w:rsidRPr="002E4B75" w14:paraId="7776BAE9" w14:textId="77777777" w:rsidTr="000A60FD">
        <w:trPr>
          <w:trHeight w:val="602"/>
          <w:tblHeader/>
        </w:trPr>
        <w:tc>
          <w:tcPr>
            <w:tcW w:w="6150" w:type="dxa"/>
            <w:vMerge w:val="restart"/>
            <w:shd w:val="clear" w:color="auto" w:fill="E2EFD9"/>
            <w:vAlign w:val="center"/>
          </w:tcPr>
          <w:p w14:paraId="2FEC97A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กลุ่มประสบการณ์</w:t>
            </w:r>
          </w:p>
        </w:tc>
        <w:tc>
          <w:tcPr>
            <w:tcW w:w="3840" w:type="dxa"/>
            <w:gridSpan w:val="6"/>
            <w:shd w:val="clear" w:color="auto" w:fill="E2EFD9"/>
          </w:tcPr>
          <w:p w14:paraId="2283DF5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เวลาเรียน/ค่าน้ำหนัก</w:t>
            </w:r>
          </w:p>
          <w:p w14:paraId="381C642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(สัดส่วนการเรียนรู้ - ร้อยละ</w:t>
            </w:r>
          </w:p>
          <w:p w14:paraId="343BDC1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trike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หรือ จำนวนชั่วโมง)</w:t>
            </w:r>
          </w:p>
        </w:tc>
      </w:tr>
      <w:tr w:rsidR="002E4B75" w:rsidRPr="002E4B75" w14:paraId="1B437AAD" w14:textId="77777777" w:rsidTr="000A60FD">
        <w:trPr>
          <w:trHeight w:val="602"/>
          <w:tblHeader/>
        </w:trPr>
        <w:tc>
          <w:tcPr>
            <w:tcW w:w="6150" w:type="dxa"/>
            <w:vMerge/>
            <w:shd w:val="clear" w:color="auto" w:fill="E2EFD9"/>
            <w:vAlign w:val="center"/>
          </w:tcPr>
          <w:p w14:paraId="20ED8012" w14:textId="77777777" w:rsidR="002E4B75" w:rsidRPr="002E4B75" w:rsidRDefault="002E4B75" w:rsidP="002E4B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5256FD1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6E38514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0193805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12AF583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1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6BD7B17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4CC0CB4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</w:tr>
      <w:tr w:rsidR="002E4B75" w:rsidRPr="002E4B75" w14:paraId="29D58A90" w14:textId="77777777" w:rsidTr="000A60FD">
        <w:trPr>
          <w:trHeight w:val="428"/>
        </w:trPr>
        <w:tc>
          <w:tcPr>
            <w:tcW w:w="6150" w:type="dxa"/>
            <w:tcBorders>
              <w:bottom w:val="nil"/>
            </w:tcBorders>
          </w:tcPr>
          <w:p w14:paraId="06C5F97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กลุ่มประสบการณ์ที่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:  </w:t>
            </w:r>
          </w:p>
        </w:tc>
        <w:tc>
          <w:tcPr>
            <w:tcW w:w="570" w:type="dxa"/>
            <w:tcBorders>
              <w:bottom w:val="nil"/>
            </w:tcBorders>
          </w:tcPr>
          <w:p w14:paraId="73FF3F8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nil"/>
            </w:tcBorders>
          </w:tcPr>
          <w:p w14:paraId="223562A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7516927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7DFE758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nil"/>
            </w:tcBorders>
          </w:tcPr>
          <w:p w14:paraId="25EF141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5FE330D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10A7A9EE" w14:textId="77777777" w:rsidTr="000A60FD">
        <w:trPr>
          <w:trHeight w:val="369"/>
        </w:trPr>
        <w:tc>
          <w:tcPr>
            <w:tcW w:w="6150" w:type="dxa"/>
            <w:tcBorders>
              <w:top w:val="nil"/>
              <w:bottom w:val="dotted" w:sz="4" w:space="0" w:color="000000"/>
            </w:tcBorders>
          </w:tcPr>
          <w:p w14:paraId="003183B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nil"/>
              <w:bottom w:val="dotted" w:sz="4" w:space="0" w:color="000000"/>
            </w:tcBorders>
          </w:tcPr>
          <w:p w14:paraId="0696CF5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nil"/>
              <w:bottom w:val="dotted" w:sz="4" w:space="0" w:color="000000"/>
            </w:tcBorders>
          </w:tcPr>
          <w:p w14:paraId="629BDCA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dotted" w:sz="4" w:space="0" w:color="000000"/>
            </w:tcBorders>
          </w:tcPr>
          <w:p w14:paraId="106C911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dotted" w:sz="4" w:space="0" w:color="000000"/>
            </w:tcBorders>
          </w:tcPr>
          <w:p w14:paraId="3006658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nil"/>
              <w:bottom w:val="dotted" w:sz="4" w:space="0" w:color="000000"/>
            </w:tcBorders>
          </w:tcPr>
          <w:p w14:paraId="007123B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bottom w:val="dotted" w:sz="4" w:space="0" w:color="000000"/>
            </w:tcBorders>
            <w:vAlign w:val="center"/>
          </w:tcPr>
          <w:p w14:paraId="0F74D8A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3BD2F10A" w14:textId="77777777" w:rsidTr="000A60FD">
        <w:trPr>
          <w:trHeight w:val="279"/>
        </w:trPr>
        <w:tc>
          <w:tcPr>
            <w:tcW w:w="6150" w:type="dxa"/>
            <w:tcBorders>
              <w:top w:val="dotted" w:sz="4" w:space="0" w:color="000000"/>
              <w:bottom w:val="single" w:sz="4" w:space="0" w:color="000000"/>
            </w:tcBorders>
          </w:tcPr>
          <w:p w14:paraId="0B2EBDB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1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dotted" w:sz="4" w:space="0" w:color="000000"/>
              <w:bottom w:val="single" w:sz="4" w:space="0" w:color="000000"/>
            </w:tcBorders>
          </w:tcPr>
          <w:p w14:paraId="1B317BD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  <w:bottom w:val="single" w:sz="4" w:space="0" w:color="000000"/>
            </w:tcBorders>
          </w:tcPr>
          <w:p w14:paraId="54690BE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5CFAC43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B458C8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  <w:bottom w:val="single" w:sz="4" w:space="0" w:color="000000"/>
            </w:tcBorders>
          </w:tcPr>
          <w:p w14:paraId="562CF32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15781BE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65E76889" w14:textId="77777777" w:rsidTr="000A60FD">
        <w:trPr>
          <w:trHeight w:val="626"/>
        </w:trPr>
        <w:tc>
          <w:tcPr>
            <w:tcW w:w="6150" w:type="dxa"/>
            <w:tcBorders>
              <w:top w:val="single" w:sz="4" w:space="0" w:color="000000"/>
              <w:bottom w:val="dotted" w:sz="4" w:space="0" w:color="000000"/>
            </w:tcBorders>
          </w:tcPr>
          <w:p w14:paraId="2675E61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กลุ่มประสบการณ์ที่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: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ab/>
            </w:r>
          </w:p>
          <w:p w14:paraId="1409224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single" w:sz="4" w:space="0" w:color="000000"/>
              <w:bottom w:val="dotted" w:sz="4" w:space="0" w:color="000000"/>
            </w:tcBorders>
          </w:tcPr>
          <w:p w14:paraId="3D74C56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dotted" w:sz="4" w:space="0" w:color="000000"/>
            </w:tcBorders>
          </w:tcPr>
          <w:p w14:paraId="43C6B2F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dotted" w:sz="4" w:space="0" w:color="000000"/>
            </w:tcBorders>
          </w:tcPr>
          <w:p w14:paraId="38CBF1A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dotted" w:sz="4" w:space="0" w:color="000000"/>
            </w:tcBorders>
          </w:tcPr>
          <w:p w14:paraId="0301E07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dotted" w:sz="4" w:space="0" w:color="000000"/>
            </w:tcBorders>
          </w:tcPr>
          <w:p w14:paraId="7A0E194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9ED0BB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3170B4E2" w14:textId="77777777" w:rsidTr="000A60FD">
        <w:trPr>
          <w:trHeight w:val="265"/>
        </w:trPr>
        <w:tc>
          <w:tcPr>
            <w:tcW w:w="6150" w:type="dxa"/>
            <w:tcBorders>
              <w:top w:val="dotted" w:sz="4" w:space="0" w:color="000000"/>
            </w:tcBorders>
          </w:tcPr>
          <w:p w14:paraId="79A22FA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2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dotted" w:sz="4" w:space="0" w:color="000000"/>
            </w:tcBorders>
          </w:tcPr>
          <w:p w14:paraId="5E0BECD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</w:tcBorders>
          </w:tcPr>
          <w:p w14:paraId="0A8AE59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</w:tcBorders>
          </w:tcPr>
          <w:p w14:paraId="0D962BF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</w:tcBorders>
          </w:tcPr>
          <w:p w14:paraId="552099D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</w:tcBorders>
          </w:tcPr>
          <w:p w14:paraId="5EBA860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</w:tcBorders>
            <w:vAlign w:val="center"/>
          </w:tcPr>
          <w:p w14:paraId="34B57C5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484BD866" w14:textId="77777777" w:rsidTr="000A60FD">
        <w:trPr>
          <w:trHeight w:val="493"/>
        </w:trPr>
        <w:tc>
          <w:tcPr>
            <w:tcW w:w="6150" w:type="dxa"/>
          </w:tcPr>
          <w:p w14:paraId="4BD8055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กลุ่มประสบการณ์ที่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3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:              </w:t>
            </w:r>
          </w:p>
        </w:tc>
        <w:tc>
          <w:tcPr>
            <w:tcW w:w="570" w:type="dxa"/>
          </w:tcPr>
          <w:p w14:paraId="3950A54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</w:tcPr>
          <w:p w14:paraId="65E17F1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</w:tcPr>
          <w:p w14:paraId="16D6721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</w:tcPr>
          <w:p w14:paraId="3BE3040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</w:tcPr>
          <w:p w14:paraId="0F1DE16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085BE42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4B22E21D" w14:textId="77777777" w:rsidTr="000A60FD">
        <w:trPr>
          <w:trHeight w:val="393"/>
        </w:trPr>
        <w:tc>
          <w:tcPr>
            <w:tcW w:w="6150" w:type="dxa"/>
            <w:tcBorders>
              <w:bottom w:val="single" w:sz="4" w:space="0" w:color="000000"/>
            </w:tcBorders>
          </w:tcPr>
          <w:p w14:paraId="20B9980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กลุ่มประสบการณ์ที่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4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: (ถ้ามี)</w:t>
            </w:r>
          </w:p>
        </w:tc>
        <w:tc>
          <w:tcPr>
            <w:tcW w:w="570" w:type="dxa"/>
            <w:tcBorders>
              <w:bottom w:val="single" w:sz="4" w:space="0" w:color="000000"/>
            </w:tcBorders>
          </w:tcPr>
          <w:p w14:paraId="0B0AD9C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14:paraId="3A5183D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 w14:paraId="643B425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 w14:paraId="506DEEA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2468989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BB1B2B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66AECD96" w14:textId="77777777" w:rsidTr="000A60FD">
        <w:trPr>
          <w:trHeight w:val="422"/>
        </w:trPr>
        <w:tc>
          <w:tcPr>
            <w:tcW w:w="6150" w:type="dxa"/>
            <w:tcBorders>
              <w:bottom w:val="nil"/>
            </w:tcBorders>
          </w:tcPr>
          <w:p w14:paraId="14494A2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กลุ่มประสบการณ์ที่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5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: (ถ้ามี)</w:t>
            </w:r>
          </w:p>
        </w:tc>
        <w:tc>
          <w:tcPr>
            <w:tcW w:w="570" w:type="dxa"/>
            <w:tcBorders>
              <w:bottom w:val="nil"/>
            </w:tcBorders>
          </w:tcPr>
          <w:p w14:paraId="5AAD946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nil"/>
            </w:tcBorders>
          </w:tcPr>
          <w:p w14:paraId="5023FB8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0F75536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230D0C0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nil"/>
            </w:tcBorders>
          </w:tcPr>
          <w:p w14:paraId="469252B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767AF8F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4AB6AA3B" w14:textId="77777777" w:rsidTr="000A60FD">
        <w:trPr>
          <w:trHeight w:val="351"/>
        </w:trPr>
        <w:tc>
          <w:tcPr>
            <w:tcW w:w="6150" w:type="dxa"/>
            <w:tcBorders>
              <w:top w:val="nil"/>
              <w:bottom w:val="dotted" w:sz="4" w:space="0" w:color="000000"/>
            </w:tcBorders>
          </w:tcPr>
          <w:p w14:paraId="5B11DF0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1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nil"/>
              <w:bottom w:val="dotted" w:sz="4" w:space="0" w:color="000000"/>
            </w:tcBorders>
          </w:tcPr>
          <w:p w14:paraId="57A5690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nil"/>
              <w:bottom w:val="dotted" w:sz="4" w:space="0" w:color="000000"/>
            </w:tcBorders>
          </w:tcPr>
          <w:p w14:paraId="7FBB23C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dotted" w:sz="4" w:space="0" w:color="000000"/>
            </w:tcBorders>
          </w:tcPr>
          <w:p w14:paraId="4959961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nil"/>
              <w:bottom w:val="dotted" w:sz="4" w:space="0" w:color="000000"/>
            </w:tcBorders>
          </w:tcPr>
          <w:p w14:paraId="0CE0AF2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nil"/>
              <w:bottom w:val="dotted" w:sz="4" w:space="0" w:color="000000"/>
            </w:tcBorders>
          </w:tcPr>
          <w:p w14:paraId="22AD269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nil"/>
              <w:bottom w:val="dotted" w:sz="4" w:space="0" w:color="000000"/>
            </w:tcBorders>
            <w:vAlign w:val="center"/>
          </w:tcPr>
          <w:p w14:paraId="67AF49F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12EC5C27" w14:textId="77777777" w:rsidTr="000A60FD">
        <w:trPr>
          <w:trHeight w:val="361"/>
        </w:trPr>
        <w:tc>
          <w:tcPr>
            <w:tcW w:w="615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5CAD772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proofErr w:type="gramStart"/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>5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.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</w:rPr>
              <w:t xml:space="preserve">2 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ถ้ามี)</w:t>
            </w:r>
          </w:p>
        </w:tc>
        <w:tc>
          <w:tcPr>
            <w:tcW w:w="570" w:type="dxa"/>
            <w:tcBorders>
              <w:top w:val="dotted" w:sz="4" w:space="0" w:color="000000"/>
              <w:bottom w:val="single" w:sz="4" w:space="0" w:color="000000"/>
            </w:tcBorders>
          </w:tcPr>
          <w:p w14:paraId="05C18F6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  <w:bottom w:val="single" w:sz="4" w:space="0" w:color="000000"/>
            </w:tcBorders>
          </w:tcPr>
          <w:p w14:paraId="6DA63F2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DD1768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07BC540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5EF0ABF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321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36EB2B68" w14:textId="77777777" w:rsidTr="000A60FD">
        <w:trPr>
          <w:trHeight w:val="414"/>
        </w:trPr>
        <w:tc>
          <w:tcPr>
            <w:tcW w:w="6150" w:type="dxa"/>
            <w:tcBorders>
              <w:top w:val="single" w:sz="4" w:space="0" w:color="000000"/>
              <w:bottom w:val="single" w:sz="4" w:space="0" w:color="000000"/>
            </w:tcBorders>
          </w:tcPr>
          <w:p w14:paraId="109800F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กลุ่มประสบการณ์ที่ ...  : (ถ้ามี)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</w:tcPr>
          <w:p w14:paraId="3268B69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</w:tcPr>
          <w:p w14:paraId="763118D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5493D2F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4611312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1C97CD2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A65A8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0929271E" w14:textId="77777777" w:rsidTr="000A60FD">
        <w:trPr>
          <w:trHeight w:val="414"/>
        </w:trPr>
        <w:tc>
          <w:tcPr>
            <w:tcW w:w="6150" w:type="dxa"/>
            <w:tcBorders>
              <w:top w:val="dotted" w:sz="4" w:space="0" w:color="000000"/>
              <w:bottom w:val="single" w:sz="4" w:space="0" w:color="000000"/>
            </w:tcBorders>
          </w:tcPr>
          <w:p w14:paraId="76ED0A1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กลุ่มประสบการณ์ที่ ...  : (ถ้ามี)</w:t>
            </w:r>
          </w:p>
        </w:tc>
        <w:tc>
          <w:tcPr>
            <w:tcW w:w="570" w:type="dxa"/>
            <w:tcBorders>
              <w:top w:val="dotted" w:sz="4" w:space="0" w:color="000000"/>
              <w:bottom w:val="single" w:sz="4" w:space="0" w:color="000000"/>
            </w:tcBorders>
          </w:tcPr>
          <w:p w14:paraId="7EAA433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  <w:bottom w:val="single" w:sz="4" w:space="0" w:color="000000"/>
            </w:tcBorders>
          </w:tcPr>
          <w:p w14:paraId="64E0996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76AB05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72FC710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  <w:bottom w:val="single" w:sz="4" w:space="0" w:color="000000"/>
            </w:tcBorders>
          </w:tcPr>
          <w:p w14:paraId="59889E1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69269B8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069F4786" w14:textId="77777777" w:rsidTr="000A60FD">
        <w:trPr>
          <w:trHeight w:val="351"/>
        </w:trPr>
        <w:tc>
          <w:tcPr>
            <w:tcW w:w="6150" w:type="dxa"/>
            <w:tcBorders>
              <w:bottom w:val="dotted" w:sz="4" w:space="0" w:color="000000"/>
            </w:tcBorders>
          </w:tcPr>
          <w:p w14:paraId="0ACE6FA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...   </w:t>
            </w:r>
          </w:p>
        </w:tc>
        <w:tc>
          <w:tcPr>
            <w:tcW w:w="570" w:type="dxa"/>
            <w:tcBorders>
              <w:bottom w:val="dotted" w:sz="4" w:space="0" w:color="000000"/>
            </w:tcBorders>
          </w:tcPr>
          <w:p w14:paraId="2C9E5DF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dotted" w:sz="4" w:space="0" w:color="000000"/>
            </w:tcBorders>
          </w:tcPr>
          <w:p w14:paraId="5288AA9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dotted" w:sz="4" w:space="0" w:color="000000"/>
            </w:tcBorders>
          </w:tcPr>
          <w:p w14:paraId="60047FF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dotted" w:sz="4" w:space="0" w:color="000000"/>
            </w:tcBorders>
          </w:tcPr>
          <w:p w14:paraId="27AD701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dotted" w:sz="4" w:space="0" w:color="000000"/>
            </w:tcBorders>
          </w:tcPr>
          <w:p w14:paraId="43B2AC0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dotted" w:sz="4" w:space="0" w:color="000000"/>
            </w:tcBorders>
            <w:vAlign w:val="center"/>
          </w:tcPr>
          <w:p w14:paraId="387F4C4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727832C2" w14:textId="77777777" w:rsidTr="000A60FD">
        <w:trPr>
          <w:trHeight w:val="414"/>
        </w:trPr>
        <w:tc>
          <w:tcPr>
            <w:tcW w:w="6150" w:type="dxa"/>
            <w:tcBorders>
              <w:top w:val="single" w:sz="4" w:space="0" w:color="000000"/>
              <w:bottom w:val="single" w:sz="4" w:space="0" w:color="000000"/>
            </w:tcBorders>
          </w:tcPr>
          <w:p w14:paraId="2787847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(สัดส่วนการเรียนรู้ - ร้อยละ) รวมสัดส่วนคุณภาพการเรียนรู้ (ร้อยละ) 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F1D08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Cs w:val="24"/>
              </w:rPr>
              <w:t>100</w:t>
            </w: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DA8CB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54F3A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13A60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D5576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 w:val="28"/>
                <w:szCs w:val="28"/>
              </w:rPr>
              <w:t>100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85C8E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28"/>
                <w:szCs w:val="28"/>
              </w:rPr>
            </w:pPr>
            <w:r w:rsidRPr="002E4B75">
              <w:rPr>
                <w:rFonts w:ascii="TH SarabunIT๙" w:eastAsia="Sarabun" w:hAnsi="TH SarabunIT๙" w:cs="TH SarabunIT๙"/>
                <w:sz w:val="28"/>
                <w:szCs w:val="28"/>
              </w:rPr>
              <w:t>100</w:t>
            </w:r>
          </w:p>
        </w:tc>
      </w:tr>
      <w:tr w:rsidR="002E4B75" w:rsidRPr="002E4B75" w14:paraId="1EBEEB0F" w14:textId="77777777" w:rsidTr="000A60FD">
        <w:trPr>
          <w:trHeight w:val="414"/>
        </w:trPr>
        <w:tc>
          <w:tcPr>
            <w:tcW w:w="6150" w:type="dxa"/>
            <w:tcBorders>
              <w:top w:val="single" w:sz="4" w:space="0" w:color="000000"/>
              <w:bottom w:val="single" w:sz="4" w:space="0" w:color="000000"/>
            </w:tcBorders>
          </w:tcPr>
          <w:p w14:paraId="0840203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(จำนวนชั่วโมง)   หรือ เวลาเรียนทั้งหมด (จำนวนชั่วโมง)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</w:tcPr>
          <w:p w14:paraId="1F20621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</w:tcPr>
          <w:p w14:paraId="386058E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633FB7D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1E7C7AB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287D710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655D7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1D4C4FAE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หมายเหตุ :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เวลาเรียนรวม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ประมาณ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1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,000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ชั่วโมงต่อปี</w:t>
      </w:r>
    </w:p>
    <w:p w14:paraId="139986A7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03CF703D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4811972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65E04F1D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69480238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0A8A13C3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6E24C527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13AC548B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55341736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4A6B4DBB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1191D3FB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227DFDE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7619DCBF" w14:textId="77777777" w:rsidR="006B3EFB" w:rsidRDefault="006B3EFB" w:rsidP="006B3E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sz w:val="32"/>
          <w:szCs w:val="32"/>
        </w:rPr>
      </w:pPr>
    </w:p>
    <w:p w14:paraId="3F7F1A7E" w14:textId="5CD1C25A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284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6.2 ตัวอย่างตารางโครงสร้างเวลาเรียนแบบกลุ่มสาระการเรียนรู้</w:t>
      </w:r>
    </w:p>
    <w:tbl>
      <w:tblPr>
        <w:tblW w:w="94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6"/>
        <w:gridCol w:w="570"/>
        <w:gridCol w:w="675"/>
        <w:gridCol w:w="630"/>
        <w:gridCol w:w="630"/>
        <w:gridCol w:w="615"/>
        <w:gridCol w:w="720"/>
      </w:tblGrid>
      <w:tr w:rsidR="002E4B75" w:rsidRPr="002E4B75" w14:paraId="21E0D492" w14:textId="77777777" w:rsidTr="000A60FD">
        <w:trPr>
          <w:trHeight w:val="602"/>
          <w:tblHeader/>
        </w:trPr>
        <w:tc>
          <w:tcPr>
            <w:tcW w:w="5636" w:type="dxa"/>
            <w:vMerge w:val="restart"/>
            <w:shd w:val="clear" w:color="auto" w:fill="E2EFD9"/>
            <w:vAlign w:val="center"/>
          </w:tcPr>
          <w:p w14:paraId="0A281AB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3840" w:type="dxa"/>
            <w:gridSpan w:val="6"/>
            <w:shd w:val="clear" w:color="auto" w:fill="E2EFD9"/>
          </w:tcPr>
          <w:p w14:paraId="3F96524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เวลาเรียน/ค่าน้ำหนัก</w:t>
            </w:r>
          </w:p>
          <w:p w14:paraId="04E009B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จำนวนชั่วโมง - หน่วยกิต</w:t>
            </w:r>
          </w:p>
        </w:tc>
      </w:tr>
      <w:tr w:rsidR="002E4B75" w:rsidRPr="002E4B75" w14:paraId="4AE13617" w14:textId="77777777" w:rsidTr="000A60FD">
        <w:trPr>
          <w:trHeight w:val="602"/>
          <w:tblHeader/>
        </w:trPr>
        <w:tc>
          <w:tcPr>
            <w:tcW w:w="5636" w:type="dxa"/>
            <w:vMerge/>
            <w:shd w:val="clear" w:color="auto" w:fill="E2EFD9"/>
            <w:vAlign w:val="center"/>
          </w:tcPr>
          <w:p w14:paraId="4947B5E3" w14:textId="77777777" w:rsidR="002E4B75" w:rsidRPr="002E4B75" w:rsidRDefault="002E4B75" w:rsidP="002E4B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57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5F199EE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7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74F2E5A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256125A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1AEEB71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15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52F38A8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E2EFD9"/>
            <w:vAlign w:val="center"/>
          </w:tcPr>
          <w:p w14:paraId="641669A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ป.</w:t>
            </w: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  <w:t>6</w:t>
            </w:r>
          </w:p>
        </w:tc>
      </w:tr>
      <w:tr w:rsidR="002E4B75" w:rsidRPr="002E4B75" w14:paraId="0CE2DB5C" w14:textId="77777777" w:rsidTr="000A60FD">
        <w:trPr>
          <w:trHeight w:val="428"/>
        </w:trPr>
        <w:tc>
          <w:tcPr>
            <w:tcW w:w="5636" w:type="dxa"/>
            <w:tcBorders>
              <w:bottom w:val="nil"/>
            </w:tcBorders>
          </w:tcPr>
          <w:p w14:paraId="3CE4F03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กลุ่มสาระการเรียนรู้ภาษาไทย</w:t>
            </w:r>
          </w:p>
        </w:tc>
        <w:tc>
          <w:tcPr>
            <w:tcW w:w="570" w:type="dxa"/>
            <w:tcBorders>
              <w:bottom w:val="nil"/>
            </w:tcBorders>
          </w:tcPr>
          <w:p w14:paraId="35DF477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nil"/>
            </w:tcBorders>
          </w:tcPr>
          <w:p w14:paraId="51C66F6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44ABEEC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12F4ED0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nil"/>
            </w:tcBorders>
          </w:tcPr>
          <w:p w14:paraId="593665C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16EC937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495FDD3D" w14:textId="77777777" w:rsidTr="000A60FD">
        <w:trPr>
          <w:trHeight w:val="491"/>
        </w:trPr>
        <w:tc>
          <w:tcPr>
            <w:tcW w:w="5636" w:type="dxa"/>
            <w:tcBorders>
              <w:top w:val="single" w:sz="4" w:space="0" w:color="000000"/>
              <w:bottom w:val="dotted" w:sz="4" w:space="0" w:color="000000"/>
            </w:tcBorders>
          </w:tcPr>
          <w:p w14:paraId="76060DB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กลุ่มสาระการเรียนรู้คณิตศาสตร์</w:t>
            </w:r>
          </w:p>
        </w:tc>
        <w:tc>
          <w:tcPr>
            <w:tcW w:w="570" w:type="dxa"/>
            <w:tcBorders>
              <w:top w:val="single" w:sz="4" w:space="0" w:color="000000"/>
              <w:bottom w:val="dotted" w:sz="4" w:space="0" w:color="000000"/>
            </w:tcBorders>
          </w:tcPr>
          <w:p w14:paraId="6148451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dotted" w:sz="4" w:space="0" w:color="000000"/>
            </w:tcBorders>
          </w:tcPr>
          <w:p w14:paraId="2C909FF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dotted" w:sz="4" w:space="0" w:color="000000"/>
            </w:tcBorders>
          </w:tcPr>
          <w:p w14:paraId="43566BB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dotted" w:sz="4" w:space="0" w:color="000000"/>
            </w:tcBorders>
          </w:tcPr>
          <w:p w14:paraId="656E941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dotted" w:sz="4" w:space="0" w:color="000000"/>
            </w:tcBorders>
          </w:tcPr>
          <w:p w14:paraId="5E34C71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29C6C42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164CCC94" w14:textId="77777777" w:rsidTr="000A60FD">
        <w:trPr>
          <w:trHeight w:val="399"/>
        </w:trPr>
        <w:tc>
          <w:tcPr>
            <w:tcW w:w="5636" w:type="dxa"/>
          </w:tcPr>
          <w:p w14:paraId="7DB75B8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กลุ่มสาระการเรียนรู้วิทยาศาสตร์และเทคโนโลยี</w:t>
            </w:r>
          </w:p>
        </w:tc>
        <w:tc>
          <w:tcPr>
            <w:tcW w:w="570" w:type="dxa"/>
          </w:tcPr>
          <w:p w14:paraId="7E3F393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</w:tcPr>
          <w:p w14:paraId="5A83A1E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</w:tcPr>
          <w:p w14:paraId="06E7763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</w:tcPr>
          <w:p w14:paraId="78AFA8A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</w:tcPr>
          <w:p w14:paraId="05E6B64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14:paraId="7EEAF1D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0DC0DF43" w14:textId="77777777" w:rsidTr="000A60FD">
        <w:trPr>
          <w:trHeight w:val="393"/>
        </w:trPr>
        <w:tc>
          <w:tcPr>
            <w:tcW w:w="5636" w:type="dxa"/>
            <w:tcBorders>
              <w:bottom w:val="single" w:sz="4" w:space="0" w:color="000000"/>
            </w:tcBorders>
          </w:tcPr>
          <w:p w14:paraId="1B510CD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กลุ่มสาระการเรียนรู้สุขศึกษาและพลศึกษา</w:t>
            </w:r>
          </w:p>
        </w:tc>
        <w:tc>
          <w:tcPr>
            <w:tcW w:w="570" w:type="dxa"/>
            <w:tcBorders>
              <w:bottom w:val="single" w:sz="4" w:space="0" w:color="000000"/>
            </w:tcBorders>
          </w:tcPr>
          <w:p w14:paraId="0F65EA4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14:paraId="53DA31D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 w14:paraId="74B5C7F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single" w:sz="4" w:space="0" w:color="000000"/>
            </w:tcBorders>
          </w:tcPr>
          <w:p w14:paraId="7CC5FD1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528A4C0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E93236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4A9463C8" w14:textId="77777777" w:rsidTr="000A60FD">
        <w:trPr>
          <w:trHeight w:val="422"/>
        </w:trPr>
        <w:tc>
          <w:tcPr>
            <w:tcW w:w="5636" w:type="dxa"/>
            <w:tcBorders>
              <w:bottom w:val="nil"/>
            </w:tcBorders>
          </w:tcPr>
          <w:p w14:paraId="3B41C875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กลุ่มสาระการเรียนรู้ศิลปะ</w:t>
            </w:r>
          </w:p>
        </w:tc>
        <w:tc>
          <w:tcPr>
            <w:tcW w:w="570" w:type="dxa"/>
            <w:tcBorders>
              <w:bottom w:val="nil"/>
            </w:tcBorders>
          </w:tcPr>
          <w:p w14:paraId="65B4166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bottom w:val="nil"/>
            </w:tcBorders>
          </w:tcPr>
          <w:p w14:paraId="48CC6ED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65C43C5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bottom w:val="nil"/>
            </w:tcBorders>
          </w:tcPr>
          <w:p w14:paraId="344C9FF7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bottom w:val="nil"/>
            </w:tcBorders>
          </w:tcPr>
          <w:p w14:paraId="7AA19AF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bottom w:val="nil"/>
            </w:tcBorders>
            <w:vAlign w:val="center"/>
          </w:tcPr>
          <w:p w14:paraId="24C23C6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E4B75" w:rsidRPr="002E4B75" w14:paraId="655A8F0E" w14:textId="77777777" w:rsidTr="000A60FD">
        <w:trPr>
          <w:trHeight w:val="414"/>
        </w:trPr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</w:tcPr>
          <w:p w14:paraId="39C4CF1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กลุ่มสาระการเรียนรู้การงานอาชีพ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</w:tcPr>
          <w:p w14:paraId="4E4A751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</w:tcPr>
          <w:p w14:paraId="197B8A6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3378E24A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3F8E010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45CB5D9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D1313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381E512A" w14:textId="77777777" w:rsidTr="000A60FD">
        <w:trPr>
          <w:trHeight w:val="414"/>
        </w:trPr>
        <w:tc>
          <w:tcPr>
            <w:tcW w:w="5636" w:type="dxa"/>
            <w:tcBorders>
              <w:top w:val="dotted" w:sz="4" w:space="0" w:color="000000"/>
              <w:bottom w:val="single" w:sz="4" w:space="0" w:color="000000"/>
            </w:tcBorders>
          </w:tcPr>
          <w:p w14:paraId="5E2EF822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highlight w:val="cyan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กลุ่มสาระการเรียนรู้ภาษาต่างประเทศ</w:t>
            </w:r>
          </w:p>
        </w:tc>
        <w:tc>
          <w:tcPr>
            <w:tcW w:w="570" w:type="dxa"/>
            <w:tcBorders>
              <w:top w:val="dotted" w:sz="4" w:space="0" w:color="000000"/>
              <w:bottom w:val="single" w:sz="4" w:space="0" w:color="000000"/>
            </w:tcBorders>
          </w:tcPr>
          <w:p w14:paraId="4AF2075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  <w:bottom w:val="single" w:sz="4" w:space="0" w:color="000000"/>
            </w:tcBorders>
          </w:tcPr>
          <w:p w14:paraId="4210906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080028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9ECCED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  <w:bottom w:val="single" w:sz="4" w:space="0" w:color="000000"/>
            </w:tcBorders>
          </w:tcPr>
          <w:p w14:paraId="2CC85FA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1E0B71E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2C6DBD8F" w14:textId="77777777" w:rsidTr="000A60FD">
        <w:trPr>
          <w:trHeight w:val="414"/>
        </w:trPr>
        <w:tc>
          <w:tcPr>
            <w:tcW w:w="5636" w:type="dxa"/>
            <w:tcBorders>
              <w:top w:val="dotted" w:sz="4" w:space="0" w:color="000000"/>
              <w:bottom w:val="single" w:sz="4" w:space="0" w:color="000000"/>
            </w:tcBorders>
          </w:tcPr>
          <w:p w14:paraId="7E1C775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กลุ่มสาระการเรียนรู้สังคมศึกษา</w:t>
            </w:r>
            <w:r w:rsidRPr="002E4B75">
              <w:rPr>
                <w:rFonts w:ascii="TH SarabunIT๙" w:eastAsia="Sarabu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ศาสนาและวัฒนธรรม</w:t>
            </w:r>
          </w:p>
        </w:tc>
        <w:tc>
          <w:tcPr>
            <w:tcW w:w="570" w:type="dxa"/>
            <w:tcBorders>
              <w:top w:val="dotted" w:sz="4" w:space="0" w:color="000000"/>
              <w:bottom w:val="single" w:sz="4" w:space="0" w:color="000000"/>
            </w:tcBorders>
          </w:tcPr>
          <w:p w14:paraId="251B68E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dotted" w:sz="4" w:space="0" w:color="000000"/>
              <w:bottom w:val="single" w:sz="4" w:space="0" w:color="000000"/>
            </w:tcBorders>
          </w:tcPr>
          <w:p w14:paraId="27950C9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1C11A59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dotted" w:sz="4" w:space="0" w:color="000000"/>
              <w:bottom w:val="single" w:sz="4" w:space="0" w:color="000000"/>
            </w:tcBorders>
          </w:tcPr>
          <w:p w14:paraId="6C09B744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dotted" w:sz="4" w:space="0" w:color="000000"/>
              <w:bottom w:val="single" w:sz="4" w:space="0" w:color="000000"/>
            </w:tcBorders>
          </w:tcPr>
          <w:p w14:paraId="4BC894C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68FF7D1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543FE649" w14:textId="77777777" w:rsidTr="000A60FD">
        <w:trPr>
          <w:trHeight w:val="414"/>
        </w:trPr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</w:tcPr>
          <w:p w14:paraId="090DDC43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(จำนวน 40 ชั่วโมง = 1 หน่วยกิต) หรือ เวลาเรียนทั้งหมด (จำนวนชั่วโมง)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</w:tcPr>
          <w:p w14:paraId="73C7AA7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</w:tcPr>
          <w:p w14:paraId="4DE4676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4E60E81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76B38660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6037058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DC51E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14:paraId="32725BA8" w14:textId="77777777" w:rsidR="002E4B75" w:rsidRPr="002E4B75" w:rsidRDefault="002E4B75" w:rsidP="002E4B75">
      <w:pPr>
        <w:tabs>
          <w:tab w:val="left" w:pos="317"/>
        </w:tabs>
        <w:ind w:left="317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 :</w:t>
      </w:r>
      <w:r w:rsidRPr="002E4B75">
        <w:rPr>
          <w:rFonts w:ascii="TH SarabunIT๙" w:eastAsia="Sarabun" w:hAnsi="TH SarabunIT๙" w:cs="TH SarabunIT๙"/>
          <w:sz w:val="32"/>
          <w:szCs w:val="32"/>
        </w:rPr>
        <w:tab/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เวลาเรียนรวม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ประมาณ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1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,000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ชั่วโมงต่อปี</w:t>
      </w:r>
    </w:p>
    <w:p w14:paraId="68330D67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eastAsia="Sarabun" w:hAnsi="TH SarabunIT๙" w:cs="TH SarabunIT๙"/>
          <w:sz w:val="32"/>
          <w:szCs w:val="32"/>
        </w:rPr>
      </w:pPr>
    </w:p>
    <w:p w14:paraId="09960C4D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7. การจัดประสบการณ์การเรียนรู้/สาระการเรียนรู้</w:t>
      </w:r>
    </w:p>
    <w:p w14:paraId="5C629E51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 xml:space="preserve">7.1 ตารางการจัดการเรียนรู้รูปแบบกลุ่มประสบการณ์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4039"/>
        <w:gridCol w:w="3119"/>
      </w:tblGrid>
      <w:tr w:rsidR="002E4B75" w:rsidRPr="002E4B75" w14:paraId="17478992" w14:textId="77777777" w:rsidTr="000A60FD">
        <w:tc>
          <w:tcPr>
            <w:tcW w:w="2335" w:type="dxa"/>
          </w:tcPr>
          <w:p w14:paraId="4E607A0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กลุ่มประสบการณ์</w:t>
            </w:r>
          </w:p>
        </w:tc>
        <w:tc>
          <w:tcPr>
            <w:tcW w:w="4039" w:type="dxa"/>
          </w:tcPr>
          <w:p w14:paraId="6636D20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เป้าหมายคุณภาพผู้เรียนที่มุ่งหวังรายชั้น</w:t>
            </w:r>
          </w:p>
        </w:tc>
        <w:tc>
          <w:tcPr>
            <w:tcW w:w="3119" w:type="dxa"/>
          </w:tcPr>
          <w:p w14:paraId="6025700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กิจกรรมการเรียนรู้</w:t>
            </w:r>
          </w:p>
        </w:tc>
      </w:tr>
      <w:tr w:rsidR="002E4B75" w:rsidRPr="002E4B75" w14:paraId="2F17A6AF" w14:textId="77777777" w:rsidTr="000A60FD">
        <w:tc>
          <w:tcPr>
            <w:tcW w:w="2335" w:type="dxa"/>
          </w:tcPr>
          <w:p w14:paraId="2E757564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6B253E83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0EDC28D8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5F985FFF" w14:textId="77777777" w:rsidTr="000A60FD">
        <w:tc>
          <w:tcPr>
            <w:tcW w:w="2335" w:type="dxa"/>
          </w:tcPr>
          <w:p w14:paraId="3962549A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0C54674C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1D0B8FCD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769C3F1F" w14:textId="77777777" w:rsidTr="000A60FD">
        <w:tc>
          <w:tcPr>
            <w:tcW w:w="2335" w:type="dxa"/>
          </w:tcPr>
          <w:p w14:paraId="73A7A023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00B74B24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12CA5143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099D0D4A" w14:textId="77777777" w:rsidTr="000A60FD">
        <w:tc>
          <w:tcPr>
            <w:tcW w:w="2335" w:type="dxa"/>
          </w:tcPr>
          <w:p w14:paraId="632E6E0D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0740CC9B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5BF60EA7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40E79D01" w14:textId="77777777" w:rsidTr="000A60FD">
        <w:tc>
          <w:tcPr>
            <w:tcW w:w="2335" w:type="dxa"/>
          </w:tcPr>
          <w:p w14:paraId="69138395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2CABD1B5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5698D9C7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107F16EB" w14:textId="77777777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line="276" w:lineRule="auto"/>
        <w:ind w:left="567" w:right="-425" w:hanging="567"/>
        <w:jc w:val="both"/>
        <w:rPr>
          <w:rFonts w:ascii="TH SarabunIT๙" w:eastAsia="Sarabun" w:hAnsi="TH SarabunIT๙" w:cs="TH SarabunIT๙"/>
          <w:sz w:val="28"/>
          <w:szCs w:val="28"/>
        </w:rPr>
      </w:pPr>
      <w:r w:rsidRPr="002E4B75">
        <w:rPr>
          <w:rFonts w:ascii="TH SarabunIT๙" w:eastAsia="Sarabun" w:hAnsi="TH SarabunIT๙" w:cs="TH SarabunIT๙"/>
          <w:b/>
          <w:bCs/>
          <w:sz w:val="28"/>
          <w:szCs w:val="28"/>
          <w:u w:val="single"/>
          <w:cs/>
        </w:rPr>
        <w:t>หมายเหตุ</w:t>
      </w:r>
      <w:r w:rsidRPr="002E4B75">
        <w:rPr>
          <w:rFonts w:ascii="TH SarabunIT๙" w:eastAsia="Sarabun" w:hAnsi="TH SarabunIT๙" w:cs="TH SarabunIT๙"/>
          <w:sz w:val="28"/>
          <w:szCs w:val="28"/>
          <w:cs/>
        </w:rPr>
        <w:t xml:space="preserve"> :  เป้าหมายคุณภาพผู้เรียนที่มุ่งหวังเป็นไปตามความประสงค์ของครอบครัว/ผู้จัดการศึกษา</w:t>
      </w:r>
    </w:p>
    <w:p w14:paraId="769EE9E5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firstLine="720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7.2 ตารางการจัดการเรียนรู้รูปแบบกลุ่มสาระการเรียนรู้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4039"/>
        <w:gridCol w:w="3119"/>
      </w:tblGrid>
      <w:tr w:rsidR="002E4B75" w:rsidRPr="002E4B75" w14:paraId="242B7E07" w14:textId="77777777" w:rsidTr="000A60FD">
        <w:tc>
          <w:tcPr>
            <w:tcW w:w="2335" w:type="dxa"/>
          </w:tcPr>
          <w:p w14:paraId="497FDCB1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กลุ่มสาระการเรียนรู้</w:t>
            </w:r>
          </w:p>
        </w:tc>
        <w:tc>
          <w:tcPr>
            <w:tcW w:w="4039" w:type="dxa"/>
          </w:tcPr>
          <w:p w14:paraId="49425EB9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เป้าหมายคุณภาพผู้เรียนที่มุ่งหวังรายชั้น</w:t>
            </w:r>
          </w:p>
        </w:tc>
        <w:tc>
          <w:tcPr>
            <w:tcW w:w="3119" w:type="dxa"/>
          </w:tcPr>
          <w:p w14:paraId="1238B2A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กิจกรรมการเรียนรู้</w:t>
            </w:r>
          </w:p>
        </w:tc>
      </w:tr>
      <w:tr w:rsidR="002E4B75" w:rsidRPr="002E4B75" w14:paraId="2BF7DE38" w14:textId="77777777" w:rsidTr="000A60FD">
        <w:tc>
          <w:tcPr>
            <w:tcW w:w="2335" w:type="dxa"/>
          </w:tcPr>
          <w:p w14:paraId="338E8A97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7E679799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672FB321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4F7A99DD" w14:textId="77777777" w:rsidTr="000A60FD">
        <w:tc>
          <w:tcPr>
            <w:tcW w:w="2335" w:type="dxa"/>
          </w:tcPr>
          <w:p w14:paraId="5F14CD07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3C0A78B5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78C5988F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20F1FD3A" w14:textId="77777777" w:rsidTr="000A60FD">
        <w:tc>
          <w:tcPr>
            <w:tcW w:w="2335" w:type="dxa"/>
          </w:tcPr>
          <w:p w14:paraId="2D6D8D20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5ECBD64C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4CE8FB00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127F60DA" w14:textId="77777777" w:rsidTr="000A60FD">
        <w:tc>
          <w:tcPr>
            <w:tcW w:w="2335" w:type="dxa"/>
          </w:tcPr>
          <w:p w14:paraId="7E8C65D2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6B2B1BA1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6FCFD085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53F1465C" w14:textId="77777777" w:rsidTr="000A60FD">
        <w:tc>
          <w:tcPr>
            <w:tcW w:w="2335" w:type="dxa"/>
          </w:tcPr>
          <w:p w14:paraId="3BB33947" w14:textId="77777777" w:rsidR="002E4B75" w:rsidRPr="002E4B75" w:rsidRDefault="002E4B75" w:rsidP="002E4B75">
            <w:pPr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4039" w:type="dxa"/>
          </w:tcPr>
          <w:p w14:paraId="65A92777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255BF5CB" w14:textId="77777777" w:rsidR="002E4B75" w:rsidRPr="002E4B75" w:rsidRDefault="002E4B75" w:rsidP="002E4B7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14:paraId="6A251A8D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284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C7878FA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284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24C5DBEC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284" w:hanging="426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543160EA" w14:textId="77777777" w:rsidR="00921404" w:rsidRDefault="00921404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right="-284" w:hanging="284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7A51AD26" w14:textId="0C3E7C40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right="-284" w:hanging="284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lastRenderedPageBreak/>
        <w:t>8. การจัดกิจกรรมพัฒนาผู้เรียน</w:t>
      </w:r>
    </w:p>
    <w:p w14:paraId="2A6C8C6F" w14:textId="77777777" w:rsidR="002E4B75" w:rsidRPr="002E4B75" w:rsidRDefault="002E4B75" w:rsidP="002E4B75">
      <w:pPr>
        <w:spacing w:line="276" w:lineRule="auto"/>
        <w:ind w:firstLine="700"/>
        <w:jc w:val="thaiDistribute"/>
        <w:rPr>
          <w:rFonts w:ascii="TH SarabunIT๙" w:eastAsia="Sarabun" w:hAnsi="TH SarabunIT๙" w:cs="TH SarabunIT๙"/>
          <w:sz w:val="32"/>
          <w:szCs w:val="32"/>
        </w:rPr>
      </w:pP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การปรับใช้หลักสูตรแกนกลางฯ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สำหรับกลุ่มเป้าหมายเฉพาะนั้นควรจัดให้ผู้เรียนได้มีโอกาสเข้าร่วมกิจกรรมต่าง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ๆ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ซึ่งอาจเป็นกิจกรรมทั้ง ๓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ประเภท (กิจกรรมแนะแนว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กิจกรรมนักเรียน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>กิจกรรมบำเพ็ญสาธารณประโยชน์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)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ที่กำหนดไว้ในหลักสูตรแกนกลางฯ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หรือกิจกรรมอื่น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ๆ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 w:hint="cs"/>
          <w:sz w:val="32"/>
          <w:szCs w:val="32"/>
          <w:cs/>
        </w:rPr>
        <w:t>ตามความเหมาะสมโดยคำนึงถึงวัยและศักยภาพของผู้เรียนแต่ละระดับ</w:t>
      </w:r>
      <w:r w:rsidRPr="002E4B75">
        <w:rPr>
          <w:rFonts w:ascii="TH SarabunIT๙" w:eastAsia="Sarabun" w:hAnsi="TH SarabunIT๙" w:cs="TH SarabunIT๙"/>
          <w:sz w:val="32"/>
          <w:szCs w:val="32"/>
          <w:cs/>
        </w:rPr>
        <w:t xml:space="preserve"> </w:t>
      </w:r>
    </w:p>
    <w:p w14:paraId="21543B18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ตารางแสดงตัวอย่างกิจกรรมพัฒนาผู้เรียน เพื่อการบันทึกการประเมินผล</w:t>
      </w:r>
    </w:p>
    <w:tbl>
      <w:tblPr>
        <w:tblW w:w="87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1"/>
        <w:gridCol w:w="767"/>
        <w:gridCol w:w="830"/>
      </w:tblGrid>
      <w:tr w:rsidR="002E4B75" w:rsidRPr="002E4B75" w14:paraId="04A835C0" w14:textId="77777777" w:rsidTr="000A60FD">
        <w:trPr>
          <w:trHeight w:val="414"/>
        </w:trPr>
        <w:tc>
          <w:tcPr>
            <w:tcW w:w="7191" w:type="dxa"/>
            <w:vMerge w:val="restart"/>
            <w:tcBorders>
              <w:top w:val="single" w:sz="4" w:space="0" w:color="000000"/>
            </w:tcBorders>
            <w:shd w:val="clear" w:color="auto" w:fill="E2EFD9"/>
            <w:vAlign w:val="center"/>
          </w:tcPr>
          <w:p w14:paraId="376BC71C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59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2EFD9"/>
            <w:vAlign w:val="center"/>
          </w:tcPr>
          <w:p w14:paraId="3CC24A4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</w:tr>
      <w:tr w:rsidR="002E4B75" w:rsidRPr="002E4B75" w14:paraId="284E48B0" w14:textId="77777777" w:rsidTr="000A60FD">
        <w:trPr>
          <w:trHeight w:val="414"/>
        </w:trPr>
        <w:tc>
          <w:tcPr>
            <w:tcW w:w="7191" w:type="dxa"/>
            <w:vMerge/>
            <w:tcBorders>
              <w:top w:val="single" w:sz="4" w:space="0" w:color="000000"/>
            </w:tcBorders>
            <w:shd w:val="clear" w:color="auto" w:fill="E2EFD9"/>
            <w:vAlign w:val="center"/>
          </w:tcPr>
          <w:p w14:paraId="4422C3D1" w14:textId="77777777" w:rsidR="002E4B75" w:rsidRPr="002E4B75" w:rsidRDefault="002E4B75" w:rsidP="002E4B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2EFD9"/>
            <w:vAlign w:val="center"/>
          </w:tcPr>
          <w:p w14:paraId="04BF043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E2EFD9"/>
            <w:vAlign w:val="center"/>
          </w:tcPr>
          <w:p w14:paraId="2F10886B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b/>
                <w:bCs/>
                <w:sz w:val="32"/>
                <w:szCs w:val="32"/>
                <w:cs/>
              </w:rPr>
              <w:t>ไม่ผ่าน</w:t>
            </w:r>
          </w:p>
        </w:tc>
      </w:tr>
      <w:tr w:rsidR="002E4B75" w:rsidRPr="002E4B75" w14:paraId="1717D066" w14:textId="77777777" w:rsidTr="000A60FD">
        <w:trPr>
          <w:trHeight w:val="361"/>
        </w:trPr>
        <w:tc>
          <w:tcPr>
            <w:tcW w:w="7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E475D4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- กิจกรรมแนะแนว : (เช่น การสนทนาแลกเปลี่ยนในครอบครัวและเครือญาติ ฯลฯ )</w:t>
            </w:r>
          </w:p>
        </w:tc>
        <w:tc>
          <w:tcPr>
            <w:tcW w:w="76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2D268B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83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D086BAF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4E6BEBB6" w14:textId="77777777" w:rsidTr="000A60FD">
        <w:trPr>
          <w:trHeight w:val="361"/>
        </w:trPr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298E6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- กิจกรรมนักเรียน : (เช่น เรียนรู้ตามความสนใจ/เฉพาะทาง ....ระบุกิจกรรม ฯลฯ)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59BE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8B9D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140A7114" w14:textId="77777777" w:rsidTr="000A60FD">
        <w:trPr>
          <w:trHeight w:val="414"/>
        </w:trPr>
        <w:tc>
          <w:tcPr>
            <w:tcW w:w="7191" w:type="dxa"/>
            <w:tcBorders>
              <w:top w:val="single" w:sz="4" w:space="0" w:color="000000"/>
              <w:bottom w:val="single" w:sz="4" w:space="0" w:color="000000"/>
            </w:tcBorders>
          </w:tcPr>
          <w:p w14:paraId="1D3E91B1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>- กิจกรรมบำเพ็ญสาธารณประโยชน์ : (เช่น จิตอาสา อนุรักษ์ธรรมชาติ ฯลฯ)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467EE59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22F84E8" w14:textId="77777777" w:rsidR="002E4B75" w:rsidRPr="002E4B75" w:rsidRDefault="002E4B75" w:rsidP="002E4B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IT๙" w:eastAsia="Sarabun" w:hAnsi="TH SarabunIT๙" w:cs="TH SarabunIT๙"/>
                <w:sz w:val="32"/>
                <w:szCs w:val="32"/>
              </w:rPr>
            </w:pPr>
          </w:p>
        </w:tc>
      </w:tr>
    </w:tbl>
    <w:p w14:paraId="6FA0D9F7" w14:textId="77777777" w:rsidR="002E4B75" w:rsidRPr="002E4B75" w:rsidRDefault="002E4B75" w:rsidP="006B3EF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line="276" w:lineRule="auto"/>
        <w:ind w:left="1560" w:hanging="1560"/>
        <w:jc w:val="both"/>
        <w:rPr>
          <w:rFonts w:ascii="TH SarabunIT๙" w:eastAsia="Sarabun" w:hAnsi="TH SarabunIT๙" w:cs="TH SarabunIT๙"/>
          <w:sz w:val="28"/>
          <w:szCs w:val="28"/>
        </w:rPr>
      </w:pPr>
      <w:r w:rsidRPr="002E4B75">
        <w:rPr>
          <w:rFonts w:ascii="TH SarabunIT๙" w:eastAsia="Sarabun" w:hAnsi="TH SarabunIT๙" w:cs="TH SarabunIT๙"/>
          <w:b/>
          <w:bCs/>
          <w:sz w:val="28"/>
          <w:szCs w:val="28"/>
          <w:u w:val="single"/>
          <w:cs/>
        </w:rPr>
        <w:t>หมายเหตุ</w:t>
      </w:r>
      <w:r w:rsidRPr="002E4B75">
        <w:rPr>
          <w:rFonts w:ascii="TH SarabunIT๙" w:eastAsia="Sarabun" w:hAnsi="TH SarabunIT๙" w:cs="TH SarabunIT๙"/>
          <w:sz w:val="28"/>
          <w:szCs w:val="28"/>
          <w:cs/>
        </w:rPr>
        <w:t xml:space="preserve"> : </w:t>
      </w:r>
      <w:r w:rsidRPr="002E4B75">
        <w:rPr>
          <w:rFonts w:ascii="TH SarabunIT๙" w:eastAsia="Sarabun" w:hAnsi="TH SarabunIT๙" w:cs="TH SarabunIT๙"/>
          <w:sz w:val="28"/>
          <w:szCs w:val="28"/>
        </w:rPr>
        <w:tab/>
      </w:r>
      <w:r w:rsidRPr="002E4B75">
        <w:rPr>
          <w:rFonts w:ascii="TH SarabunIT๙" w:eastAsia="Sarabun" w:hAnsi="TH SarabunIT๙" w:cs="TH SarabunIT๙"/>
          <w:sz w:val="28"/>
          <w:szCs w:val="28"/>
          <w:cs/>
        </w:rPr>
        <w:t xml:space="preserve">สามารถบันทึกกิจกรรมเพิ่มเติมระหว่างกระบวนการเรียนรู้ที่เกิดขึ้นตามสภาพจริง </w:t>
      </w:r>
    </w:p>
    <w:p w14:paraId="08D6C06F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right="-284"/>
        <w:rPr>
          <w:rFonts w:ascii="TH SarabunIT๙" w:eastAsia="Sarabun" w:hAnsi="TH SarabunIT๙" w:cs="TH SarabunIT๙"/>
          <w:b/>
          <w:bCs/>
          <w:sz w:val="32"/>
          <w:szCs w:val="32"/>
        </w:rPr>
      </w:pPr>
    </w:p>
    <w:p w14:paraId="31A124C9" w14:textId="77777777" w:rsidR="002E4B75" w:rsidRPr="002E4B75" w:rsidRDefault="002E4B75" w:rsidP="002E4B75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right="-284"/>
        <w:rPr>
          <w:rFonts w:ascii="TH SarabunIT๙" w:eastAsia="Sarabu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9.</w:t>
      </w:r>
      <w:r w:rsidRPr="002E4B75">
        <w:rPr>
          <w:rFonts w:ascii="TH SarabunIT๙" w:eastAsia="Sarabun" w:hAnsi="TH SarabunIT๙" w:cs="TH SarabunIT๙" w:hint="cs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Sarabun" w:hAnsi="TH SarabunIT๙" w:cs="TH SarabunIT๙"/>
          <w:b/>
          <w:bCs/>
          <w:sz w:val="32"/>
          <w:szCs w:val="32"/>
          <w:cs/>
        </w:rPr>
        <w:t>การตัดสินผลการเรียน</w:t>
      </w:r>
    </w:p>
    <w:p w14:paraId="0E0D1148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กลุ่มประสบการณ์/กลุ่มสาระการเรียนรู้ การอ่าน คิดวิเคราะห์และเขียน คุณลักษณะ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อันพึงประสงค์ รวมทั้งกิจกรรมพัฒนาผู้เรียน ตามแผนการจัดการศึกษาขั้นพื้นฐานโดยครอบครัวนั้น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ควรคำนึงถึงการประเมินเพื่อการพัฒนาผู้เรียนเป็นหลัก (</w:t>
      </w:r>
      <w:r w:rsidRPr="002E4B75">
        <w:rPr>
          <w:rFonts w:ascii="TH SarabunIT๙" w:eastAsia="Times New Roman" w:hAnsi="TH SarabunIT๙" w:cs="TH SarabunIT๙"/>
          <w:sz w:val="32"/>
          <w:szCs w:val="32"/>
        </w:rPr>
        <w:t>Formative Assessment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) และมีการประเมิน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เพื่อตัดสินผล (</w:t>
      </w:r>
      <w:r w:rsidRPr="002E4B75">
        <w:rPr>
          <w:rFonts w:ascii="TH SarabunIT๙" w:eastAsia="Times New Roman" w:hAnsi="TH SarabunIT๙" w:cs="TH SarabunIT๙"/>
          <w:sz w:val="32"/>
          <w:szCs w:val="32"/>
        </w:rPr>
        <w:t>Summative Assessment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) ในระยะเวลาที่เหมาะสม ควรเก็บข้อมูลของผู้เรียนทุกด้าน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อย่างต่อเนื่องสม่ำเสมอ รวมทั้งจัดให้มีการสอนซ่อมเสริมผู้เรียนให้สามารถพัฒนาจนเต็มตามศักยภาพ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การจัดการศึกษาขั้นพื้นฐาน โดยครอบครัวที่เป็นการศึกษานอกระบบหรือการศึกษาตามอัธยาศัย ให้พิจารณาตัดสินผลการเรียน</w:t>
      </w:r>
      <w:r w:rsidRPr="002E4B7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ตามความเหมาะสม อาจใช้การตัดสินผลการเรียนเป็นรายปี รายภาค หรือตามระยะเวลา</w:t>
      </w:r>
      <w:r w:rsidRPr="002E4B7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br/>
        <w:t>ของกลุ่มประสบการณ์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ที่จัดขึ้น</w:t>
      </w:r>
    </w:p>
    <w:p w14:paraId="265CBDF7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เกณฑ์การตัดสินผลการเรียน </w:t>
      </w:r>
    </w:p>
    <w:p w14:paraId="4EF07928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เวลาเรียน :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ำหรับกลุ่มเป้าหมายเฉพาะที่เป็นการศึกษานอกระบบและการศึกษาตามอัธยาศัยนั้นให้อยู่ในดุลพินิจของครอบครัว/ผู้จัดการศึกษา</w:t>
      </w:r>
    </w:p>
    <w:p w14:paraId="7A64D7DB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คุณภาพผู้เรียน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 : ผู้เรียนจะต้องได้รับการประเมินคุณภาพที่สอดคล้องสัมพันธ์กับมาตรฐาน/ตัวชี้วัดที่กลุ่มเป้าหมายเฉพาะปรับใช้</w:t>
      </w:r>
    </w:p>
    <w:p w14:paraId="09B9F515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มิติของการประเมิน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 : ผู้เรียนควรได้รับการประเมินและตัดสินผลครอบคลุมทั้งในด้านวิชาการ 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ด้านคุณลักษณะอันพึงประสงค์ และกิจกรรมพัฒนาผู้เรียนตามเกณฑ์ที่ครอบครัว/ผู้จัดการศึกษากำหนด</w:t>
      </w:r>
    </w:p>
    <w:p w14:paraId="3DFBD84F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ในการพิจารณาเลื่อนชั้น ถ้าผู้เรียนมีข้อบกพร่องเล็กน้อยสามารถพัฒนาและเรียนซ่อมเสริมได้ 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ให้อยู่ในดุลพินิจของผู้จัดการศึกษาที่จะพิจารณาผ่อนผันให้เลื่อนชั้นได้ แต่หากผู้เรียนไม่ผ่านการประเมินรายวิชา/กลุ่มประสบการณ์จำนวนมาก และมีแนวโน้มว่าจะเป็นปัญหาต่อการเรียนในระดับชั้นที่สูงขึ้น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อาจแต่งตั้งคณะกรรมการพิจารณาให้เรียนซ้ำชั้นได้ ทั้งนี้ ให้คำนึงถึงวุฒิภาวะ และความรู้ความสามารถ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br/>
        <w:t>และประโยชน์ที่ผู้เรียนจะได้รับเป็นสำคัญ</w:t>
      </w:r>
    </w:p>
    <w:p w14:paraId="01A61297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B23CDB2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7971144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EF3DBA8" w14:textId="77777777" w:rsidR="00921404" w:rsidRDefault="006B3EFB" w:rsidP="002E4B75">
      <w:pPr>
        <w:spacing w:before="120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column"/>
      </w:r>
    </w:p>
    <w:p w14:paraId="778B1F7D" w14:textId="032AE084" w:rsidR="002E4B75" w:rsidRPr="002E4B75" w:rsidRDefault="002E4B75" w:rsidP="002E4B75">
      <w:pPr>
        <w:spacing w:before="120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การให้ระดับผลการเรียน</w:t>
      </w:r>
    </w:p>
    <w:p w14:paraId="2F43E3B7" w14:textId="77777777" w:rsidR="002E4B75" w:rsidRPr="002E4B75" w:rsidRDefault="002E4B75" w:rsidP="002E4B75">
      <w:pPr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TH SarabunPSK" w:hAnsi="TH SarabunIT๙" w:cs="TH SarabunIT๙"/>
          <w:color w:val="FF0000"/>
          <w:sz w:val="28"/>
          <w:szCs w:val="28"/>
          <w:cs/>
        </w:rPr>
        <w:t xml:space="preserve"> </w:t>
      </w:r>
      <w:r w:rsidRPr="002E4B75">
        <w:rPr>
          <w:rFonts w:ascii="TH SarabunIT๙" w:eastAsia="TH SarabunPSK" w:hAnsi="TH SarabunIT๙" w:cs="TH SarabunIT๙"/>
          <w:color w:val="000000"/>
          <w:sz w:val="32"/>
          <w:szCs w:val="32"/>
          <w:cs/>
        </w:rPr>
        <w:t>ครอบครัวประสงค์ใช้ระดับผลการเรียนเป็นระบบ ....................</w:t>
      </w:r>
    </w:p>
    <w:p w14:paraId="5A83AD22" w14:textId="77777777" w:rsidR="002E4B75" w:rsidRPr="002E4B75" w:rsidRDefault="002E4B75" w:rsidP="002E4B75">
      <w:pPr>
        <w:spacing w:after="120"/>
        <w:ind w:firstLine="720"/>
        <w:jc w:val="thaiDistribute"/>
        <w:rPr>
          <w:rFonts w:ascii="TH SarabunIT๙" w:eastAsia="Times New Roman" w:hAnsi="TH SarabunIT๙" w:cs="TH SarabunIT๙"/>
          <w:strike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ในการตัดสินเพื่อให้ระดับผลการเรียนในแต่ละรายวิชาหรือกลุ่มประสบการณ์ ผู้จัดการศึกษาสามารถให้ระดับผลการเรียนหรือระดับคุณภาพเป็นระบบตัวเลข</w:t>
      </w:r>
      <w:r w:rsidRPr="002E4B75"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ระบบตัวอักษร</w:t>
      </w:r>
      <w:r w:rsidRPr="002E4B75"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ระบบร้อยละหรือระบบที่ใช้คำสำคัญสะท้อนมาตรฐานตามความเหมาะสม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1505"/>
        <w:gridCol w:w="1502"/>
        <w:gridCol w:w="1502"/>
        <w:gridCol w:w="1502"/>
        <w:gridCol w:w="1503"/>
      </w:tblGrid>
      <w:tr w:rsidR="002E4B75" w:rsidRPr="002E4B75" w14:paraId="51CDFE20" w14:textId="77777777" w:rsidTr="000A60FD">
        <w:trPr>
          <w:tblHeader/>
          <w:jc w:val="center"/>
        </w:trPr>
        <w:tc>
          <w:tcPr>
            <w:tcW w:w="1502" w:type="dxa"/>
            <w:vMerge w:val="restart"/>
            <w:vAlign w:val="center"/>
          </w:tcPr>
          <w:p w14:paraId="0895E06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ระบบตัวเลข</w:t>
            </w:r>
          </w:p>
        </w:tc>
        <w:tc>
          <w:tcPr>
            <w:tcW w:w="1505" w:type="dxa"/>
            <w:vMerge w:val="restart"/>
            <w:vAlign w:val="center"/>
          </w:tcPr>
          <w:p w14:paraId="78CE63D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ระบบตัวอักษร</w:t>
            </w:r>
          </w:p>
        </w:tc>
        <w:tc>
          <w:tcPr>
            <w:tcW w:w="1502" w:type="dxa"/>
            <w:vMerge w:val="restart"/>
            <w:vAlign w:val="center"/>
          </w:tcPr>
          <w:p w14:paraId="20DA5268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ระบบร้อยละ</w:t>
            </w:r>
          </w:p>
        </w:tc>
        <w:tc>
          <w:tcPr>
            <w:tcW w:w="4507" w:type="dxa"/>
            <w:gridSpan w:val="3"/>
            <w:vAlign w:val="center"/>
          </w:tcPr>
          <w:p w14:paraId="729824F0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ระบบที่ใช้คำสำคัญสะท้อนมาตรฐาน</w:t>
            </w:r>
          </w:p>
        </w:tc>
      </w:tr>
      <w:tr w:rsidR="002E4B75" w:rsidRPr="002E4B75" w14:paraId="6BADE987" w14:textId="77777777" w:rsidTr="000A60FD">
        <w:trPr>
          <w:tblHeader/>
          <w:jc w:val="center"/>
        </w:trPr>
        <w:tc>
          <w:tcPr>
            <w:tcW w:w="1502" w:type="dxa"/>
            <w:vMerge/>
            <w:vAlign w:val="center"/>
          </w:tcPr>
          <w:p w14:paraId="669B040A" w14:textId="77777777" w:rsidR="002E4B75" w:rsidRPr="002E4B75" w:rsidRDefault="002E4B75" w:rsidP="002E4B75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5" w:type="dxa"/>
            <w:vMerge/>
            <w:vAlign w:val="center"/>
          </w:tcPr>
          <w:p w14:paraId="63F6DB7B" w14:textId="77777777" w:rsidR="002E4B75" w:rsidRPr="002E4B75" w:rsidRDefault="002E4B75" w:rsidP="002E4B75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Merge/>
            <w:vAlign w:val="center"/>
          </w:tcPr>
          <w:p w14:paraId="104EF473" w14:textId="77777777" w:rsidR="002E4B75" w:rsidRPr="002E4B75" w:rsidRDefault="002E4B75" w:rsidP="002E4B75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2" w:type="dxa"/>
            <w:vAlign w:val="center"/>
          </w:tcPr>
          <w:p w14:paraId="40048F6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 ระดับ</w:t>
            </w:r>
          </w:p>
        </w:tc>
        <w:tc>
          <w:tcPr>
            <w:tcW w:w="1502" w:type="dxa"/>
            <w:vAlign w:val="center"/>
          </w:tcPr>
          <w:p w14:paraId="09FF5CE2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 ระดับ</w:t>
            </w:r>
          </w:p>
        </w:tc>
        <w:tc>
          <w:tcPr>
            <w:tcW w:w="1503" w:type="dxa"/>
            <w:vAlign w:val="center"/>
          </w:tcPr>
          <w:p w14:paraId="249B0F7D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 ระดับ</w:t>
            </w:r>
          </w:p>
        </w:tc>
      </w:tr>
      <w:tr w:rsidR="002E4B75" w:rsidRPr="002E4B75" w14:paraId="7AEE1212" w14:textId="77777777" w:rsidTr="000A60FD">
        <w:trPr>
          <w:jc w:val="center"/>
        </w:trPr>
        <w:tc>
          <w:tcPr>
            <w:tcW w:w="1502" w:type="dxa"/>
            <w:vAlign w:val="center"/>
          </w:tcPr>
          <w:p w14:paraId="09E4C5F3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505" w:type="dxa"/>
            <w:vAlign w:val="center"/>
          </w:tcPr>
          <w:p w14:paraId="288AAFF4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A</w:t>
            </w:r>
          </w:p>
        </w:tc>
        <w:tc>
          <w:tcPr>
            <w:tcW w:w="1502" w:type="dxa"/>
            <w:vAlign w:val="center"/>
          </w:tcPr>
          <w:p w14:paraId="6B8CF1B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๘๐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๑๐๐</w:t>
            </w:r>
          </w:p>
        </w:tc>
        <w:tc>
          <w:tcPr>
            <w:tcW w:w="1502" w:type="dxa"/>
            <w:vAlign w:val="center"/>
          </w:tcPr>
          <w:p w14:paraId="1921DDA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1502" w:type="dxa"/>
            <w:vAlign w:val="center"/>
          </w:tcPr>
          <w:p w14:paraId="434170B0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1503" w:type="dxa"/>
            <w:vMerge w:val="restart"/>
            <w:vAlign w:val="center"/>
          </w:tcPr>
          <w:p w14:paraId="408CF70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</w:t>
            </w:r>
          </w:p>
        </w:tc>
      </w:tr>
      <w:tr w:rsidR="002E4B75" w:rsidRPr="002E4B75" w14:paraId="3ABE7AC1" w14:textId="77777777" w:rsidTr="000A60FD">
        <w:trPr>
          <w:jc w:val="center"/>
        </w:trPr>
        <w:tc>
          <w:tcPr>
            <w:tcW w:w="1502" w:type="dxa"/>
            <w:vAlign w:val="center"/>
          </w:tcPr>
          <w:p w14:paraId="1A383BC5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๓.๕</w:t>
            </w:r>
          </w:p>
        </w:tc>
        <w:tc>
          <w:tcPr>
            <w:tcW w:w="1505" w:type="dxa"/>
            <w:vAlign w:val="center"/>
          </w:tcPr>
          <w:p w14:paraId="7A59B88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B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+</w:t>
            </w:r>
          </w:p>
        </w:tc>
        <w:tc>
          <w:tcPr>
            <w:tcW w:w="1502" w:type="dxa"/>
            <w:vAlign w:val="center"/>
          </w:tcPr>
          <w:p w14:paraId="5F08E33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๗๕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๗๙</w:t>
            </w:r>
          </w:p>
        </w:tc>
        <w:tc>
          <w:tcPr>
            <w:tcW w:w="1502" w:type="dxa"/>
            <w:vMerge w:val="restart"/>
            <w:vAlign w:val="center"/>
          </w:tcPr>
          <w:p w14:paraId="73019C9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1502" w:type="dxa"/>
            <w:vMerge w:val="restart"/>
            <w:vAlign w:val="center"/>
          </w:tcPr>
          <w:p w14:paraId="1FE1C82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ดี</w:t>
            </w:r>
          </w:p>
        </w:tc>
        <w:tc>
          <w:tcPr>
            <w:tcW w:w="1503" w:type="dxa"/>
            <w:vMerge/>
            <w:vAlign w:val="center"/>
          </w:tcPr>
          <w:p w14:paraId="33C8D5C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4E7649E6" w14:textId="77777777" w:rsidTr="000A60FD">
        <w:trPr>
          <w:jc w:val="center"/>
        </w:trPr>
        <w:tc>
          <w:tcPr>
            <w:tcW w:w="1502" w:type="dxa"/>
            <w:vAlign w:val="center"/>
          </w:tcPr>
          <w:p w14:paraId="387805D2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05" w:type="dxa"/>
            <w:vAlign w:val="center"/>
          </w:tcPr>
          <w:p w14:paraId="6F841C9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B</w:t>
            </w:r>
          </w:p>
        </w:tc>
        <w:tc>
          <w:tcPr>
            <w:tcW w:w="1502" w:type="dxa"/>
            <w:vAlign w:val="center"/>
          </w:tcPr>
          <w:p w14:paraId="3A4A65E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๗๐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๗๔</w:t>
            </w:r>
          </w:p>
        </w:tc>
        <w:tc>
          <w:tcPr>
            <w:tcW w:w="1502" w:type="dxa"/>
            <w:vMerge/>
            <w:vAlign w:val="center"/>
          </w:tcPr>
          <w:p w14:paraId="5334825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2" w:type="dxa"/>
            <w:vMerge/>
            <w:vAlign w:val="center"/>
          </w:tcPr>
          <w:p w14:paraId="207A517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14:paraId="0F947C6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04CBFBC2" w14:textId="77777777" w:rsidTr="000A60FD">
        <w:trPr>
          <w:jc w:val="center"/>
        </w:trPr>
        <w:tc>
          <w:tcPr>
            <w:tcW w:w="1502" w:type="dxa"/>
            <w:vAlign w:val="center"/>
          </w:tcPr>
          <w:p w14:paraId="2AFDD06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</w:p>
        </w:tc>
        <w:tc>
          <w:tcPr>
            <w:tcW w:w="1505" w:type="dxa"/>
            <w:vAlign w:val="center"/>
          </w:tcPr>
          <w:p w14:paraId="6630BCB5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C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+</w:t>
            </w:r>
          </w:p>
        </w:tc>
        <w:tc>
          <w:tcPr>
            <w:tcW w:w="1502" w:type="dxa"/>
            <w:vAlign w:val="center"/>
          </w:tcPr>
          <w:p w14:paraId="76C45BE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๖๕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๖๙</w:t>
            </w:r>
          </w:p>
        </w:tc>
        <w:tc>
          <w:tcPr>
            <w:tcW w:w="1502" w:type="dxa"/>
            <w:vMerge w:val="restart"/>
            <w:vAlign w:val="center"/>
          </w:tcPr>
          <w:p w14:paraId="66074359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พอใช้</w:t>
            </w:r>
          </w:p>
        </w:tc>
        <w:tc>
          <w:tcPr>
            <w:tcW w:w="1502" w:type="dxa"/>
            <w:vMerge/>
            <w:vAlign w:val="center"/>
          </w:tcPr>
          <w:p w14:paraId="3FAFACA3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14:paraId="517EB3F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0444D2F2" w14:textId="77777777" w:rsidTr="000A60FD">
        <w:trPr>
          <w:jc w:val="center"/>
        </w:trPr>
        <w:tc>
          <w:tcPr>
            <w:tcW w:w="1502" w:type="dxa"/>
            <w:vAlign w:val="center"/>
          </w:tcPr>
          <w:p w14:paraId="2085E4D8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05" w:type="dxa"/>
            <w:vAlign w:val="center"/>
          </w:tcPr>
          <w:p w14:paraId="4BA9021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C</w:t>
            </w:r>
          </w:p>
        </w:tc>
        <w:tc>
          <w:tcPr>
            <w:tcW w:w="1502" w:type="dxa"/>
            <w:vAlign w:val="center"/>
          </w:tcPr>
          <w:p w14:paraId="2DC315F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๖๔</w:t>
            </w:r>
          </w:p>
        </w:tc>
        <w:tc>
          <w:tcPr>
            <w:tcW w:w="1502" w:type="dxa"/>
            <w:vMerge/>
            <w:vAlign w:val="center"/>
          </w:tcPr>
          <w:p w14:paraId="302E48C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2" w:type="dxa"/>
            <w:vMerge w:val="restart"/>
            <w:vAlign w:val="center"/>
          </w:tcPr>
          <w:p w14:paraId="7AAA9590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</w:t>
            </w:r>
          </w:p>
        </w:tc>
        <w:tc>
          <w:tcPr>
            <w:tcW w:w="1503" w:type="dxa"/>
            <w:vMerge/>
            <w:vAlign w:val="center"/>
          </w:tcPr>
          <w:p w14:paraId="7D38BA02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1AAA9564" w14:textId="77777777" w:rsidTr="000A60FD">
        <w:trPr>
          <w:jc w:val="center"/>
        </w:trPr>
        <w:tc>
          <w:tcPr>
            <w:tcW w:w="1502" w:type="dxa"/>
            <w:vAlign w:val="center"/>
          </w:tcPr>
          <w:p w14:paraId="5F5D36E6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</w:p>
        </w:tc>
        <w:tc>
          <w:tcPr>
            <w:tcW w:w="1505" w:type="dxa"/>
            <w:vAlign w:val="center"/>
          </w:tcPr>
          <w:p w14:paraId="160FFD1C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D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+</w:t>
            </w:r>
          </w:p>
        </w:tc>
        <w:tc>
          <w:tcPr>
            <w:tcW w:w="1502" w:type="dxa"/>
            <w:vAlign w:val="center"/>
          </w:tcPr>
          <w:p w14:paraId="7E6DCFB1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๕๕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๕๙</w:t>
            </w:r>
          </w:p>
        </w:tc>
        <w:tc>
          <w:tcPr>
            <w:tcW w:w="1502" w:type="dxa"/>
            <w:vMerge w:val="restart"/>
            <w:vAlign w:val="center"/>
          </w:tcPr>
          <w:p w14:paraId="55C5C62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</w:t>
            </w:r>
          </w:p>
        </w:tc>
        <w:tc>
          <w:tcPr>
            <w:tcW w:w="1502" w:type="dxa"/>
            <w:vMerge/>
            <w:vAlign w:val="center"/>
          </w:tcPr>
          <w:p w14:paraId="1F5025A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14:paraId="60C257A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764F95C8" w14:textId="77777777" w:rsidTr="000A60FD">
        <w:trPr>
          <w:jc w:val="center"/>
        </w:trPr>
        <w:tc>
          <w:tcPr>
            <w:tcW w:w="1502" w:type="dxa"/>
            <w:vAlign w:val="center"/>
          </w:tcPr>
          <w:p w14:paraId="1D31D560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05" w:type="dxa"/>
            <w:vAlign w:val="center"/>
          </w:tcPr>
          <w:p w14:paraId="1BD3989F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D</w:t>
            </w:r>
          </w:p>
        </w:tc>
        <w:tc>
          <w:tcPr>
            <w:tcW w:w="1502" w:type="dxa"/>
            <w:vAlign w:val="center"/>
          </w:tcPr>
          <w:p w14:paraId="1F92CFF3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๕๔</w:t>
            </w:r>
          </w:p>
        </w:tc>
        <w:tc>
          <w:tcPr>
            <w:tcW w:w="1502" w:type="dxa"/>
            <w:vMerge/>
            <w:vAlign w:val="center"/>
          </w:tcPr>
          <w:p w14:paraId="5E405BFE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2" w:type="dxa"/>
            <w:vMerge/>
            <w:vAlign w:val="center"/>
          </w:tcPr>
          <w:p w14:paraId="6615FA62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14:paraId="74337D01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E4B75" w:rsidRPr="002E4B75" w14:paraId="31E98722" w14:textId="77777777" w:rsidTr="000A60FD">
        <w:trPr>
          <w:jc w:val="center"/>
        </w:trPr>
        <w:tc>
          <w:tcPr>
            <w:tcW w:w="1502" w:type="dxa"/>
            <w:vAlign w:val="center"/>
          </w:tcPr>
          <w:p w14:paraId="663214C3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</w:t>
            </w:r>
          </w:p>
        </w:tc>
        <w:tc>
          <w:tcPr>
            <w:tcW w:w="1505" w:type="dxa"/>
            <w:vAlign w:val="center"/>
          </w:tcPr>
          <w:p w14:paraId="2A53677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</w:rPr>
              <w:t>F</w:t>
            </w:r>
          </w:p>
        </w:tc>
        <w:tc>
          <w:tcPr>
            <w:tcW w:w="1502" w:type="dxa"/>
            <w:vAlign w:val="center"/>
          </w:tcPr>
          <w:p w14:paraId="5CB505EA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2E4B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๔๙</w:t>
            </w:r>
          </w:p>
        </w:tc>
        <w:tc>
          <w:tcPr>
            <w:tcW w:w="1502" w:type="dxa"/>
            <w:vAlign w:val="center"/>
          </w:tcPr>
          <w:p w14:paraId="27B0B900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502" w:type="dxa"/>
            <w:vAlign w:val="center"/>
          </w:tcPr>
          <w:p w14:paraId="41B60A6B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503" w:type="dxa"/>
            <w:vAlign w:val="center"/>
          </w:tcPr>
          <w:p w14:paraId="7FBA8767" w14:textId="77777777" w:rsidR="002E4B75" w:rsidRPr="002E4B75" w:rsidRDefault="002E4B75" w:rsidP="002E4B75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4B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ไม่ผ่าน</w:t>
            </w:r>
          </w:p>
        </w:tc>
      </w:tr>
    </w:tbl>
    <w:p w14:paraId="66F201FC" w14:textId="77777777" w:rsidR="002E4B75" w:rsidRPr="002E4B75" w:rsidRDefault="002E4B75" w:rsidP="002E4B75">
      <w:pPr>
        <w:spacing w:before="12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  <w:cs/>
        </w:rPr>
        <w:t xml:space="preserve">เกณฑ์การจบการศึกษา </w:t>
      </w:r>
      <w:r w:rsidRPr="002E4B75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การจัดการศึกษาขั้นพื้นฐานโดยครอบครัว มีความแตกต่างกันทั้งวัตถุประสงค์</w:t>
      </w: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รูปแบบ วิธีการในการจัดการศึกษาขั้นพื้นฐานโดยครอบครัว ที่ต้องสนองจุดเน้นและความต้องการของผู้เรียนแต่ละกลุ่ม ซึ่งสิ่งเหล่านี้ย่อมส่งผลต่อการกำหนดเกณฑ์การจบการศึกษาที่อาจแตกต่างกันไปตามความจำเป็น อย่างไรก็ตามเกณฑ์ที่กำหนดในแต่ละระดับ ควรครอบคลุมสิ่งสำคัญ ดังนี้</w:t>
      </w:r>
    </w:p>
    <w:p w14:paraId="6D430A31" w14:textId="77777777" w:rsidR="002E4B75" w:rsidRPr="002E4B75" w:rsidRDefault="002E4B75" w:rsidP="002E4B75">
      <w:pPr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ระดับประถมศึกษา</w:t>
      </w:r>
    </w:p>
    <w:p w14:paraId="3FEAFE59" w14:textId="77777777" w:rsidR="002E4B75" w:rsidRPr="002E4B75" w:rsidRDefault="002E4B75" w:rsidP="002E4B75">
      <w:pPr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E4B75">
        <w:rPr>
          <w:rFonts w:ascii="TH SarabunIT๙" w:eastAsia="Times New Roman" w:hAnsi="TH SarabunIT๙" w:cs="TH SarabunIT๙"/>
          <w:sz w:val="32"/>
          <w:szCs w:val="32"/>
          <w:cs/>
        </w:rPr>
        <w:t>๑. ผู้เรียนบรรลุคุณภาพตามมาตรฐานและตัวชี้วัดที่กลุ่มเป้าหมายเฉพาะปรับใช้</w:t>
      </w:r>
    </w:p>
    <w:p w14:paraId="498DD677" w14:textId="4F9B74C7" w:rsidR="002E4B75" w:rsidRPr="002E4B75" w:rsidRDefault="002E4B75" w:rsidP="006B3EFB">
      <w:pPr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E4B75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๒. ผู้เรียนมีผลการประเมินรายวิชา/กลุ่มประสบการณ์ผลการประเมิน การอ่าน คิดวิเคราะห์ และเขียน คุณลักษณะอันพึงประสงค์ กิจกรรมพัฒนาผู้เรียน ผ่านเกณฑ์การประเมินตามที่ผู้จัดการศึกษากำหนด</w:t>
      </w:r>
    </w:p>
    <w:sectPr w:rsidR="002E4B75" w:rsidRPr="002E4B75" w:rsidSect="006B3EFB">
      <w:footnotePr>
        <w:numFmt w:val="thaiNumbers"/>
      </w:footnotePr>
      <w:pgSz w:w="11906" w:h="16838" w:code="9"/>
      <w:pgMar w:top="851" w:right="1134" w:bottom="851" w:left="1701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E9A3A" w14:textId="77777777" w:rsidR="00D80986" w:rsidRDefault="00D80986" w:rsidP="000A7DD1">
      <w:r>
        <w:separator/>
      </w:r>
    </w:p>
  </w:endnote>
  <w:endnote w:type="continuationSeparator" w:id="0">
    <w:p w14:paraId="2B5648C7" w14:textId="77777777" w:rsidR="00D80986" w:rsidRDefault="00D80986" w:rsidP="000A7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F Chiangsaen">
    <w:altName w:val="Browallia New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akotmai Medium">
    <w:altName w:val="Browallia New"/>
    <w:panose1 w:val="00000000000000000000"/>
    <w:charset w:val="00"/>
    <w:family w:val="modern"/>
    <w:notTrueType/>
    <w:pitch w:val="variable"/>
    <w:sig w:usb0="01000003" w:usb1="00000000" w:usb2="00000000" w:usb3="00000000" w:csb0="00010001" w:csb1="00000000"/>
  </w:font>
  <w:font w:name="Sarabun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9D7E" w14:textId="77777777" w:rsidR="00D80986" w:rsidRDefault="00D80986" w:rsidP="000A7DD1">
      <w:r>
        <w:separator/>
      </w:r>
    </w:p>
  </w:footnote>
  <w:footnote w:type="continuationSeparator" w:id="0">
    <w:p w14:paraId="6AE44A44" w14:textId="77777777" w:rsidR="00D80986" w:rsidRDefault="00D80986" w:rsidP="000A7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64427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6972E8"/>
    <w:multiLevelType w:val="hybridMultilevel"/>
    <w:tmpl w:val="C8527FF4"/>
    <w:lvl w:ilvl="0" w:tplc="7C2C2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A4810"/>
    <w:multiLevelType w:val="hybridMultilevel"/>
    <w:tmpl w:val="04208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F5510"/>
    <w:multiLevelType w:val="hybridMultilevel"/>
    <w:tmpl w:val="2B5A8130"/>
    <w:lvl w:ilvl="0" w:tplc="75CC7D8A">
      <w:start w:val="1"/>
      <w:numFmt w:val="thaiNumbers"/>
      <w:lvlText w:val="%1."/>
      <w:lvlJc w:val="left"/>
      <w:pPr>
        <w:ind w:left="26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17" w:hanging="360"/>
      </w:pPr>
    </w:lvl>
    <w:lvl w:ilvl="2" w:tplc="0409001B" w:tentative="1">
      <w:start w:val="1"/>
      <w:numFmt w:val="lowerRoman"/>
      <w:lvlText w:val="%3."/>
      <w:lvlJc w:val="right"/>
      <w:pPr>
        <w:ind w:left="4137" w:hanging="180"/>
      </w:pPr>
    </w:lvl>
    <w:lvl w:ilvl="3" w:tplc="0409000F" w:tentative="1">
      <w:start w:val="1"/>
      <w:numFmt w:val="decimal"/>
      <w:lvlText w:val="%4."/>
      <w:lvlJc w:val="left"/>
      <w:pPr>
        <w:ind w:left="4857" w:hanging="360"/>
      </w:pPr>
    </w:lvl>
    <w:lvl w:ilvl="4" w:tplc="04090019" w:tentative="1">
      <w:start w:val="1"/>
      <w:numFmt w:val="lowerLetter"/>
      <w:lvlText w:val="%5."/>
      <w:lvlJc w:val="left"/>
      <w:pPr>
        <w:ind w:left="5577" w:hanging="360"/>
      </w:pPr>
    </w:lvl>
    <w:lvl w:ilvl="5" w:tplc="0409001B" w:tentative="1">
      <w:start w:val="1"/>
      <w:numFmt w:val="lowerRoman"/>
      <w:lvlText w:val="%6."/>
      <w:lvlJc w:val="right"/>
      <w:pPr>
        <w:ind w:left="6297" w:hanging="180"/>
      </w:pPr>
    </w:lvl>
    <w:lvl w:ilvl="6" w:tplc="0409000F" w:tentative="1">
      <w:start w:val="1"/>
      <w:numFmt w:val="decimal"/>
      <w:lvlText w:val="%7."/>
      <w:lvlJc w:val="left"/>
      <w:pPr>
        <w:ind w:left="7017" w:hanging="360"/>
      </w:pPr>
    </w:lvl>
    <w:lvl w:ilvl="7" w:tplc="04090019" w:tentative="1">
      <w:start w:val="1"/>
      <w:numFmt w:val="lowerLetter"/>
      <w:lvlText w:val="%8."/>
      <w:lvlJc w:val="left"/>
      <w:pPr>
        <w:ind w:left="7737" w:hanging="360"/>
      </w:pPr>
    </w:lvl>
    <w:lvl w:ilvl="8" w:tplc="0409001B" w:tentative="1">
      <w:start w:val="1"/>
      <w:numFmt w:val="lowerRoman"/>
      <w:lvlText w:val="%9."/>
      <w:lvlJc w:val="right"/>
      <w:pPr>
        <w:ind w:left="8457" w:hanging="180"/>
      </w:pPr>
    </w:lvl>
  </w:abstractNum>
  <w:abstractNum w:abstractNumId="4" w15:restartNumberingAfterBreak="0">
    <w:nsid w:val="378F2927"/>
    <w:multiLevelType w:val="hybridMultilevel"/>
    <w:tmpl w:val="4D506D52"/>
    <w:lvl w:ilvl="0" w:tplc="C4A8DC0C">
      <w:start w:val="4"/>
      <w:numFmt w:val="decimal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06649D7"/>
    <w:multiLevelType w:val="hybridMultilevel"/>
    <w:tmpl w:val="F48E91EA"/>
    <w:lvl w:ilvl="0" w:tplc="04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4A4106B"/>
    <w:multiLevelType w:val="hybridMultilevel"/>
    <w:tmpl w:val="4F8C08AE"/>
    <w:lvl w:ilvl="0" w:tplc="1DCC6E20">
      <w:start w:val="1"/>
      <w:numFmt w:val="thaiNumbers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7" w15:restartNumberingAfterBreak="0">
    <w:nsid w:val="46321DD4"/>
    <w:multiLevelType w:val="hybridMultilevel"/>
    <w:tmpl w:val="04208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87033"/>
    <w:multiLevelType w:val="hybridMultilevel"/>
    <w:tmpl w:val="779AED50"/>
    <w:lvl w:ilvl="0" w:tplc="5BF41978">
      <w:start w:val="8"/>
      <w:numFmt w:val="decimal"/>
      <w:lvlText w:val="%1."/>
      <w:lvlJc w:val="left"/>
      <w:pPr>
        <w:ind w:left="1794" w:hanging="360"/>
      </w:pPr>
      <w:rPr>
        <w:rFonts w:eastAsia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9" w15:restartNumberingAfterBreak="0">
    <w:nsid w:val="52873B6A"/>
    <w:multiLevelType w:val="hybridMultilevel"/>
    <w:tmpl w:val="4F8C08AE"/>
    <w:lvl w:ilvl="0" w:tplc="1DCC6E20">
      <w:start w:val="1"/>
      <w:numFmt w:val="thaiNumbers"/>
      <w:lvlText w:val="%1."/>
      <w:lvlJc w:val="left"/>
      <w:pPr>
        <w:ind w:left="1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4" w:hanging="360"/>
      </w:pPr>
    </w:lvl>
    <w:lvl w:ilvl="2" w:tplc="0409001B" w:tentative="1">
      <w:start w:val="1"/>
      <w:numFmt w:val="lowerRoman"/>
      <w:lvlText w:val="%3."/>
      <w:lvlJc w:val="right"/>
      <w:pPr>
        <w:ind w:left="3234" w:hanging="180"/>
      </w:pPr>
    </w:lvl>
    <w:lvl w:ilvl="3" w:tplc="0409000F" w:tentative="1">
      <w:start w:val="1"/>
      <w:numFmt w:val="decimal"/>
      <w:lvlText w:val="%4."/>
      <w:lvlJc w:val="left"/>
      <w:pPr>
        <w:ind w:left="3954" w:hanging="360"/>
      </w:pPr>
    </w:lvl>
    <w:lvl w:ilvl="4" w:tplc="04090019" w:tentative="1">
      <w:start w:val="1"/>
      <w:numFmt w:val="lowerLetter"/>
      <w:lvlText w:val="%5."/>
      <w:lvlJc w:val="left"/>
      <w:pPr>
        <w:ind w:left="4674" w:hanging="360"/>
      </w:pPr>
    </w:lvl>
    <w:lvl w:ilvl="5" w:tplc="0409001B" w:tentative="1">
      <w:start w:val="1"/>
      <w:numFmt w:val="lowerRoman"/>
      <w:lvlText w:val="%6."/>
      <w:lvlJc w:val="right"/>
      <w:pPr>
        <w:ind w:left="5394" w:hanging="180"/>
      </w:pPr>
    </w:lvl>
    <w:lvl w:ilvl="6" w:tplc="0409000F" w:tentative="1">
      <w:start w:val="1"/>
      <w:numFmt w:val="decimal"/>
      <w:lvlText w:val="%7."/>
      <w:lvlJc w:val="left"/>
      <w:pPr>
        <w:ind w:left="6114" w:hanging="360"/>
      </w:pPr>
    </w:lvl>
    <w:lvl w:ilvl="7" w:tplc="04090019" w:tentative="1">
      <w:start w:val="1"/>
      <w:numFmt w:val="lowerLetter"/>
      <w:lvlText w:val="%8."/>
      <w:lvlJc w:val="left"/>
      <w:pPr>
        <w:ind w:left="6834" w:hanging="360"/>
      </w:pPr>
    </w:lvl>
    <w:lvl w:ilvl="8" w:tplc="04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0" w15:restartNumberingAfterBreak="0">
    <w:nsid w:val="7C4D64F3"/>
    <w:multiLevelType w:val="hybridMultilevel"/>
    <w:tmpl w:val="10E437A6"/>
    <w:styleLink w:val="ImportedStyle1"/>
    <w:lvl w:ilvl="0" w:tplc="25101B78">
      <w:start w:val="1"/>
      <w:numFmt w:val="bullet"/>
      <w:lvlText w:val="-"/>
      <w:lvlJc w:val="left"/>
      <w:pPr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98580C">
      <w:start w:val="1"/>
      <w:numFmt w:val="bullet"/>
      <w:lvlText w:val="o"/>
      <w:lvlJc w:val="left"/>
      <w:pPr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9E50B6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80237C">
      <w:start w:val="1"/>
      <w:numFmt w:val="bullet"/>
      <w:lvlText w:val="•"/>
      <w:lvlJc w:val="left"/>
      <w:pPr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9F6EBAA">
      <w:start w:val="1"/>
      <w:numFmt w:val="bullet"/>
      <w:lvlText w:val="o"/>
      <w:lvlJc w:val="left"/>
      <w:pPr>
        <w:ind w:left="39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723512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9E4E9A">
      <w:start w:val="1"/>
      <w:numFmt w:val="bullet"/>
      <w:lvlText w:val="•"/>
      <w:lvlJc w:val="left"/>
      <w:pPr>
        <w:ind w:left="54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66E520">
      <w:start w:val="1"/>
      <w:numFmt w:val="bullet"/>
      <w:lvlText w:val="o"/>
      <w:lvlJc w:val="left"/>
      <w:pPr>
        <w:ind w:left="61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42549E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99264501">
    <w:abstractNumId w:val="0"/>
  </w:num>
  <w:num w:numId="2" w16cid:durableId="1035228798">
    <w:abstractNumId w:val="10"/>
  </w:num>
  <w:num w:numId="3" w16cid:durableId="92098250">
    <w:abstractNumId w:val="6"/>
  </w:num>
  <w:num w:numId="4" w16cid:durableId="1665039954">
    <w:abstractNumId w:val="5"/>
  </w:num>
  <w:num w:numId="5" w16cid:durableId="689449786">
    <w:abstractNumId w:val="7"/>
  </w:num>
  <w:num w:numId="6" w16cid:durableId="1551958517">
    <w:abstractNumId w:val="2"/>
  </w:num>
  <w:num w:numId="7" w16cid:durableId="2144421533">
    <w:abstractNumId w:val="3"/>
  </w:num>
  <w:num w:numId="8" w16cid:durableId="114562050">
    <w:abstractNumId w:val="9"/>
  </w:num>
  <w:num w:numId="9" w16cid:durableId="494341997">
    <w:abstractNumId w:val="1"/>
  </w:num>
  <w:num w:numId="10" w16cid:durableId="1361858377">
    <w:abstractNumId w:val="4"/>
  </w:num>
  <w:num w:numId="11" w16cid:durableId="12540512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D1"/>
    <w:rsid w:val="00034C3F"/>
    <w:rsid w:val="000919FC"/>
    <w:rsid w:val="000A7DD1"/>
    <w:rsid w:val="00170C17"/>
    <w:rsid w:val="00234DC1"/>
    <w:rsid w:val="0025210D"/>
    <w:rsid w:val="002E4B75"/>
    <w:rsid w:val="003214A6"/>
    <w:rsid w:val="003F39AB"/>
    <w:rsid w:val="004D48A6"/>
    <w:rsid w:val="005309BF"/>
    <w:rsid w:val="00574951"/>
    <w:rsid w:val="006014F3"/>
    <w:rsid w:val="006B3EFB"/>
    <w:rsid w:val="006C3E78"/>
    <w:rsid w:val="008525A9"/>
    <w:rsid w:val="00921404"/>
    <w:rsid w:val="00D20DFB"/>
    <w:rsid w:val="00D80986"/>
    <w:rsid w:val="00DB236D"/>
    <w:rsid w:val="00F6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74013"/>
  <w14:defaultImageDpi w14:val="32767"/>
  <w15:chartTrackingRefBased/>
  <w15:docId w15:val="{A3BEE234-73D0-4877-A2A5-9726588A2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525A9"/>
    <w:pPr>
      <w:spacing w:after="0" w:line="240" w:lineRule="auto"/>
    </w:pPr>
    <w:rPr>
      <w:rFonts w:eastAsiaTheme="minorEastAsia"/>
      <w:kern w:val="0"/>
      <w:sz w:val="24"/>
      <w:szCs w:val="30"/>
    </w:rPr>
  </w:style>
  <w:style w:type="paragraph" w:styleId="1">
    <w:name w:val="heading 1"/>
    <w:basedOn w:val="a0"/>
    <w:next w:val="a0"/>
    <w:link w:val="10"/>
    <w:uiPriority w:val="9"/>
    <w:qFormat/>
    <w:rsid w:val="000A7D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D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</w:rPr>
  </w:style>
  <w:style w:type="paragraph" w:styleId="3">
    <w:name w:val="heading 3"/>
    <w:basedOn w:val="a0"/>
    <w:next w:val="a0"/>
    <w:link w:val="30"/>
    <w:unhideWhenUsed/>
    <w:qFormat/>
    <w:rsid w:val="000A7DD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DD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DD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8"/>
    </w:rPr>
  </w:style>
  <w:style w:type="paragraph" w:styleId="6">
    <w:name w:val="heading 6"/>
    <w:basedOn w:val="a0"/>
    <w:next w:val="a0"/>
    <w:link w:val="60"/>
    <w:uiPriority w:val="9"/>
    <w:unhideWhenUsed/>
    <w:qFormat/>
    <w:rsid w:val="000A7DD1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8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A7DD1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8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A7DD1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A7DD1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uiPriority w:val="9"/>
    <w:rsid w:val="000A7DD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1"/>
    <w:link w:val="2"/>
    <w:uiPriority w:val="9"/>
    <w:rsid w:val="000A7DD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1"/>
    <w:link w:val="3"/>
    <w:rsid w:val="000A7DD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1"/>
    <w:link w:val="4"/>
    <w:uiPriority w:val="9"/>
    <w:rsid w:val="000A7D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1"/>
    <w:link w:val="5"/>
    <w:uiPriority w:val="9"/>
    <w:rsid w:val="000A7DD1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1"/>
    <w:link w:val="6"/>
    <w:uiPriority w:val="9"/>
    <w:rsid w:val="000A7D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1"/>
    <w:link w:val="7"/>
    <w:uiPriority w:val="9"/>
    <w:semiHidden/>
    <w:rsid w:val="000A7DD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0A7D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0A7DD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qFormat/>
    <w:rsid w:val="000A7D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1"/>
    <w:link w:val="a4"/>
    <w:uiPriority w:val="10"/>
    <w:rsid w:val="000A7DD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6">
    <w:name w:val="Subtitle"/>
    <w:basedOn w:val="a0"/>
    <w:next w:val="a0"/>
    <w:link w:val="a7"/>
    <w:uiPriority w:val="11"/>
    <w:qFormat/>
    <w:rsid w:val="000A7DD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</w:rPr>
  </w:style>
  <w:style w:type="character" w:customStyle="1" w:styleId="a7">
    <w:name w:val="ชื่อเรื่องรอง อักขระ"/>
    <w:basedOn w:val="a1"/>
    <w:link w:val="a6"/>
    <w:uiPriority w:val="11"/>
    <w:rsid w:val="000A7DD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8">
    <w:name w:val="Quote"/>
    <w:basedOn w:val="a0"/>
    <w:next w:val="a0"/>
    <w:link w:val="a9"/>
    <w:uiPriority w:val="29"/>
    <w:qFormat/>
    <w:rsid w:val="000A7DD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8"/>
    </w:rPr>
  </w:style>
  <w:style w:type="character" w:customStyle="1" w:styleId="a9">
    <w:name w:val="คำอ้างอิง อักขระ"/>
    <w:basedOn w:val="a1"/>
    <w:link w:val="a8"/>
    <w:uiPriority w:val="29"/>
    <w:rsid w:val="000A7DD1"/>
    <w:rPr>
      <w:i/>
      <w:iCs/>
      <w:color w:val="404040" w:themeColor="text1" w:themeTint="BF"/>
    </w:rPr>
  </w:style>
  <w:style w:type="paragraph" w:styleId="aa">
    <w:name w:val="List Paragraph"/>
    <w:aliases w:val="Footnote,Table Heading"/>
    <w:basedOn w:val="a0"/>
    <w:link w:val="ab"/>
    <w:uiPriority w:val="34"/>
    <w:qFormat/>
    <w:rsid w:val="000A7DD1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8"/>
    </w:rPr>
  </w:style>
  <w:style w:type="character" w:styleId="ac">
    <w:name w:val="Intense Emphasis"/>
    <w:basedOn w:val="a1"/>
    <w:uiPriority w:val="21"/>
    <w:qFormat/>
    <w:rsid w:val="000A7DD1"/>
    <w:rPr>
      <w:i/>
      <w:iCs/>
      <w:color w:val="0F4761" w:themeColor="accent1" w:themeShade="BF"/>
    </w:rPr>
  </w:style>
  <w:style w:type="paragraph" w:styleId="ad">
    <w:name w:val="Intense Quote"/>
    <w:basedOn w:val="a0"/>
    <w:next w:val="a0"/>
    <w:link w:val="ae"/>
    <w:uiPriority w:val="30"/>
    <w:qFormat/>
    <w:rsid w:val="000A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8"/>
    </w:rPr>
  </w:style>
  <w:style w:type="character" w:customStyle="1" w:styleId="ae">
    <w:name w:val="ทำให้คำอ้างอิงเป็นสีเข้มขึ้น อักขระ"/>
    <w:basedOn w:val="a1"/>
    <w:link w:val="ad"/>
    <w:uiPriority w:val="30"/>
    <w:rsid w:val="000A7DD1"/>
    <w:rPr>
      <w:i/>
      <w:iCs/>
      <w:color w:val="0F4761" w:themeColor="accent1" w:themeShade="BF"/>
    </w:rPr>
  </w:style>
  <w:style w:type="character" w:styleId="af">
    <w:name w:val="Intense Reference"/>
    <w:basedOn w:val="a1"/>
    <w:uiPriority w:val="32"/>
    <w:qFormat/>
    <w:rsid w:val="000A7DD1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0"/>
    <w:link w:val="af1"/>
    <w:uiPriority w:val="99"/>
    <w:unhideWhenUsed/>
    <w:rsid w:val="000A7DD1"/>
    <w:pPr>
      <w:tabs>
        <w:tab w:val="center" w:pos="4680"/>
        <w:tab w:val="right" w:pos="9360"/>
      </w:tabs>
    </w:pPr>
    <w:rPr>
      <w:rFonts w:eastAsiaTheme="minorHAnsi"/>
      <w:kern w:val="2"/>
      <w:sz w:val="22"/>
      <w:szCs w:val="28"/>
    </w:rPr>
  </w:style>
  <w:style w:type="character" w:customStyle="1" w:styleId="af1">
    <w:name w:val="หัวกระดาษ อักขระ"/>
    <w:basedOn w:val="a1"/>
    <w:link w:val="af0"/>
    <w:uiPriority w:val="99"/>
    <w:rsid w:val="000A7DD1"/>
  </w:style>
  <w:style w:type="paragraph" w:styleId="af2">
    <w:name w:val="footer"/>
    <w:basedOn w:val="a0"/>
    <w:link w:val="af3"/>
    <w:uiPriority w:val="99"/>
    <w:unhideWhenUsed/>
    <w:rsid w:val="000A7DD1"/>
    <w:pPr>
      <w:tabs>
        <w:tab w:val="center" w:pos="4680"/>
        <w:tab w:val="right" w:pos="9360"/>
      </w:tabs>
    </w:pPr>
  </w:style>
  <w:style w:type="character" w:customStyle="1" w:styleId="af3">
    <w:name w:val="ท้ายกระดาษ อักขระ"/>
    <w:basedOn w:val="a1"/>
    <w:link w:val="af2"/>
    <w:uiPriority w:val="99"/>
    <w:rsid w:val="000A7DD1"/>
  </w:style>
  <w:style w:type="character" w:customStyle="1" w:styleId="font31">
    <w:name w:val="font31"/>
    <w:rsid w:val="008525A9"/>
    <w:rPr>
      <w:rFonts w:ascii="TH SarabunPSK" w:eastAsia="TH SarabunPSK" w:hAnsi="TH SarabunPSK" w:cs="TH SarabunPSK" w:hint="default"/>
      <w:color w:val="000000"/>
      <w:sz w:val="28"/>
      <w:szCs w:val="28"/>
      <w:u w:val="none"/>
    </w:rPr>
  </w:style>
  <w:style w:type="table" w:styleId="af4">
    <w:name w:val="Table Grid"/>
    <w:basedOn w:val="a2"/>
    <w:uiPriority w:val="39"/>
    <w:rsid w:val="002E4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rmal (Web)"/>
    <w:basedOn w:val="a0"/>
    <w:uiPriority w:val="99"/>
    <w:unhideWhenUsed/>
    <w:rsid w:val="002E4B75"/>
    <w:rPr>
      <w:rFonts w:ascii="Times New Roman" w:hAnsi="Times New Roman" w:cs="Angsana New"/>
    </w:rPr>
  </w:style>
  <w:style w:type="numbering" w:customStyle="1" w:styleId="NoList1">
    <w:name w:val="No List1"/>
    <w:next w:val="a3"/>
    <w:uiPriority w:val="99"/>
    <w:semiHidden/>
    <w:unhideWhenUsed/>
    <w:rsid w:val="002E4B75"/>
  </w:style>
  <w:style w:type="character" w:styleId="af6">
    <w:name w:val="page number"/>
    <w:basedOn w:val="a1"/>
    <w:unhideWhenUsed/>
    <w:rsid w:val="002E4B75"/>
  </w:style>
  <w:style w:type="table" w:customStyle="1" w:styleId="TableGrid1">
    <w:name w:val="Table Grid1"/>
    <w:basedOn w:val="a2"/>
    <w:next w:val="af4"/>
    <w:uiPriority w:val="39"/>
    <w:rsid w:val="002E4B75"/>
    <w:pPr>
      <w:spacing w:after="0" w:line="240" w:lineRule="auto"/>
    </w:pPr>
    <w:rPr>
      <w:rFonts w:eastAsia="Malgun Gothic"/>
      <w:kern w:val="0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0"/>
    <w:link w:val="af8"/>
    <w:uiPriority w:val="99"/>
    <w:semiHidden/>
    <w:unhideWhenUsed/>
    <w:rsid w:val="002E4B75"/>
    <w:rPr>
      <w:rFonts w:ascii="Segoe UI" w:hAnsi="Segoe UI" w:cs="Angsana New"/>
      <w:sz w:val="18"/>
      <w:szCs w:val="22"/>
    </w:rPr>
  </w:style>
  <w:style w:type="character" w:customStyle="1" w:styleId="af8">
    <w:name w:val="ข้อความบอลลูน อักขระ"/>
    <w:basedOn w:val="a1"/>
    <w:link w:val="af7"/>
    <w:uiPriority w:val="99"/>
    <w:semiHidden/>
    <w:rsid w:val="002E4B75"/>
    <w:rPr>
      <w:rFonts w:ascii="Segoe UI" w:eastAsiaTheme="minorEastAsia" w:hAnsi="Segoe UI" w:cs="Angsana New"/>
      <w:kern w:val="0"/>
      <w:sz w:val="18"/>
      <w:szCs w:val="22"/>
    </w:rPr>
  </w:style>
  <w:style w:type="paragraph" w:styleId="af9">
    <w:name w:val="footnote text"/>
    <w:basedOn w:val="a0"/>
    <w:link w:val="afa"/>
    <w:uiPriority w:val="99"/>
    <w:unhideWhenUsed/>
    <w:rsid w:val="002E4B75"/>
    <w:rPr>
      <w:sz w:val="20"/>
      <w:szCs w:val="25"/>
    </w:rPr>
  </w:style>
  <w:style w:type="character" w:customStyle="1" w:styleId="afa">
    <w:name w:val="ข้อความเชิงอรรถ อักขระ"/>
    <w:basedOn w:val="a1"/>
    <w:link w:val="af9"/>
    <w:uiPriority w:val="99"/>
    <w:rsid w:val="002E4B75"/>
    <w:rPr>
      <w:rFonts w:eastAsiaTheme="minorEastAsia"/>
      <w:kern w:val="0"/>
      <w:sz w:val="20"/>
      <w:szCs w:val="25"/>
    </w:rPr>
  </w:style>
  <w:style w:type="character" w:styleId="afb">
    <w:name w:val="footnote reference"/>
    <w:basedOn w:val="a1"/>
    <w:uiPriority w:val="99"/>
    <w:semiHidden/>
    <w:unhideWhenUsed/>
    <w:rsid w:val="002E4B75"/>
    <w:rPr>
      <w:vertAlign w:val="superscript"/>
    </w:rPr>
  </w:style>
  <w:style w:type="table" w:customStyle="1" w:styleId="TableGrid0">
    <w:name w:val="Table Grid_0"/>
    <w:basedOn w:val="a2"/>
    <w:uiPriority w:val="39"/>
    <w:rsid w:val="002E4B75"/>
    <w:pPr>
      <w:spacing w:after="0" w:line="240" w:lineRule="auto"/>
    </w:pPr>
    <w:rPr>
      <w:rFonts w:eastAsia="Malgun Gothic"/>
      <w:kern w:val="0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a1"/>
    <w:uiPriority w:val="99"/>
    <w:unhideWhenUsed/>
    <w:rsid w:val="002E4B75"/>
    <w:rPr>
      <w:color w:val="0563C1"/>
      <w:u w:val="single"/>
    </w:rPr>
  </w:style>
  <w:style w:type="table" w:customStyle="1" w:styleId="TableGrid10">
    <w:name w:val="Table Grid_1"/>
    <w:basedOn w:val="a2"/>
    <w:uiPriority w:val="39"/>
    <w:rsid w:val="002E4B75"/>
    <w:pPr>
      <w:spacing w:after="0" w:line="240" w:lineRule="auto"/>
    </w:pPr>
    <w:rPr>
      <w:rFonts w:eastAsia="Malgun Gothic"/>
      <w:kern w:val="0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1"/>
    <w:uiPriority w:val="99"/>
    <w:semiHidden/>
    <w:unhideWhenUsed/>
    <w:rsid w:val="002E4B75"/>
    <w:rPr>
      <w:color w:val="605E5C"/>
      <w:shd w:val="clear" w:color="auto" w:fill="E1DFDD"/>
    </w:rPr>
  </w:style>
  <w:style w:type="character" w:customStyle="1" w:styleId="ab">
    <w:name w:val="ย่อหน้ารายการ อักขระ"/>
    <w:aliases w:val="Footnote อักขระ,Table Heading อักขระ"/>
    <w:link w:val="aa"/>
    <w:uiPriority w:val="34"/>
    <w:rsid w:val="002E4B75"/>
  </w:style>
  <w:style w:type="paragraph" w:styleId="afc">
    <w:name w:val="No Spacing"/>
    <w:uiPriority w:val="1"/>
    <w:qFormat/>
    <w:rsid w:val="002E4B75"/>
    <w:pPr>
      <w:spacing w:after="0" w:line="240" w:lineRule="auto"/>
    </w:pPr>
    <w:rPr>
      <w:rFonts w:eastAsia="Malgun Gothic"/>
      <w:kern w:val="0"/>
    </w:rPr>
  </w:style>
  <w:style w:type="paragraph" w:styleId="a">
    <w:name w:val="List Bullet"/>
    <w:basedOn w:val="a0"/>
    <w:uiPriority w:val="99"/>
    <w:unhideWhenUsed/>
    <w:rsid w:val="002E4B75"/>
    <w:pPr>
      <w:numPr>
        <w:numId w:val="1"/>
      </w:numPr>
      <w:contextualSpacing/>
    </w:pPr>
  </w:style>
  <w:style w:type="paragraph" w:customStyle="1" w:styleId="HeaderFooter">
    <w:name w:val="Header &amp; Footer"/>
    <w:rsid w:val="002E4B75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</w:rPr>
  </w:style>
  <w:style w:type="paragraph" w:customStyle="1" w:styleId="11">
    <w:name w:val="ไม่มีการเว้นระยะห่าง1"/>
    <w:rsid w:val="002E4B7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firstLine="864"/>
    </w:pPr>
    <w:rPr>
      <w:rFonts w:ascii="Calibri" w:eastAsia="Arial Unicode MS" w:hAnsi="Calibri" w:cs="Arial Unicode MS"/>
      <w:color w:val="000000"/>
      <w:kern w:val="1"/>
      <w:sz w:val="32"/>
      <w:szCs w:val="32"/>
      <w:u w:color="000000"/>
      <w:bdr w:val="nil"/>
    </w:rPr>
  </w:style>
  <w:style w:type="numbering" w:customStyle="1" w:styleId="ImportedStyle1">
    <w:name w:val="Imported Style 1"/>
    <w:rsid w:val="002E4B75"/>
    <w:pPr>
      <w:numPr>
        <w:numId w:val="2"/>
      </w:numPr>
    </w:pPr>
  </w:style>
  <w:style w:type="character" w:styleId="afd">
    <w:name w:val="Strong"/>
    <w:basedOn w:val="a1"/>
    <w:uiPriority w:val="22"/>
    <w:qFormat/>
    <w:rsid w:val="002E4B75"/>
    <w:rPr>
      <w:b/>
      <w:bCs/>
    </w:rPr>
  </w:style>
  <w:style w:type="table" w:customStyle="1" w:styleId="TableNormal1">
    <w:name w:val="Table Normal1"/>
    <w:rsid w:val="002E4B7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18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0">
    <w:name w:val="11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0">
    <w:name w:val="10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1">
    <w:name w:val="9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1">
    <w:name w:val="8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3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"/>
    <w:basedOn w:val="TableNormal1"/>
    <w:rsid w:val="002E4B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e">
    <w:name w:val="FollowedHyperlink"/>
    <w:basedOn w:val="a1"/>
    <w:uiPriority w:val="99"/>
    <w:semiHidden/>
    <w:unhideWhenUsed/>
    <w:rsid w:val="002E4B75"/>
    <w:rPr>
      <w:color w:val="954F72"/>
      <w:u w:val="single"/>
    </w:rPr>
  </w:style>
  <w:style w:type="paragraph" w:customStyle="1" w:styleId="msonormal0">
    <w:name w:val="msonormal"/>
    <w:basedOn w:val="a0"/>
    <w:rsid w:val="002E4B75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paragraph" w:customStyle="1" w:styleId="xl65">
    <w:name w:val="xl65"/>
    <w:basedOn w:val="a0"/>
    <w:rsid w:val="002E4B7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66">
    <w:name w:val="xl66"/>
    <w:basedOn w:val="a0"/>
    <w:rsid w:val="002E4B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67">
    <w:name w:val="xl67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68">
    <w:name w:val="xl68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69">
    <w:name w:val="xl69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70">
    <w:name w:val="xl70"/>
    <w:basedOn w:val="a0"/>
    <w:rsid w:val="002E4B75"/>
    <w:pP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71">
    <w:name w:val="xl71"/>
    <w:basedOn w:val="a0"/>
    <w:rsid w:val="002E4B75"/>
    <w:pP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72">
    <w:name w:val="xl72"/>
    <w:basedOn w:val="a0"/>
    <w:rsid w:val="002E4B7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73">
    <w:name w:val="xl73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74">
    <w:name w:val="xl74"/>
    <w:basedOn w:val="a0"/>
    <w:rsid w:val="002E4B75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75">
    <w:name w:val="xl75"/>
    <w:basedOn w:val="a0"/>
    <w:rsid w:val="002E4B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76">
    <w:name w:val="xl76"/>
    <w:basedOn w:val="a0"/>
    <w:rsid w:val="002E4B7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77">
    <w:name w:val="xl77"/>
    <w:basedOn w:val="a0"/>
    <w:rsid w:val="002E4B7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78">
    <w:name w:val="xl78"/>
    <w:basedOn w:val="a0"/>
    <w:rsid w:val="002E4B7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79">
    <w:name w:val="xl79"/>
    <w:basedOn w:val="a0"/>
    <w:rsid w:val="002E4B75"/>
    <w:pP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80">
    <w:name w:val="xl80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sz w:val="28"/>
      <w:szCs w:val="28"/>
    </w:rPr>
  </w:style>
  <w:style w:type="paragraph" w:customStyle="1" w:styleId="xl81">
    <w:name w:val="xl81"/>
    <w:basedOn w:val="a0"/>
    <w:rsid w:val="002E4B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82">
    <w:name w:val="xl82"/>
    <w:basedOn w:val="a0"/>
    <w:rsid w:val="002E4B7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sz w:val="32"/>
      <w:szCs w:val="32"/>
    </w:rPr>
  </w:style>
  <w:style w:type="paragraph" w:customStyle="1" w:styleId="xl83">
    <w:name w:val="xl83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4">
    <w:name w:val="xl84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5">
    <w:name w:val="xl85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6">
    <w:name w:val="xl86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7">
    <w:name w:val="xl87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8">
    <w:name w:val="xl88"/>
    <w:basedOn w:val="a0"/>
    <w:rsid w:val="002E4B7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89">
    <w:name w:val="xl89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6"/>
      <w:szCs w:val="36"/>
    </w:rPr>
  </w:style>
  <w:style w:type="paragraph" w:customStyle="1" w:styleId="xl90">
    <w:name w:val="xl90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40"/>
      <w:szCs w:val="40"/>
    </w:rPr>
  </w:style>
  <w:style w:type="paragraph" w:customStyle="1" w:styleId="xl91">
    <w:name w:val="xl91"/>
    <w:basedOn w:val="a0"/>
    <w:rsid w:val="002E4B75"/>
    <w:pPr>
      <w:pBdr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6"/>
      <w:szCs w:val="36"/>
    </w:rPr>
  </w:style>
  <w:style w:type="paragraph" w:customStyle="1" w:styleId="xl92">
    <w:name w:val="xl92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6"/>
      <w:szCs w:val="36"/>
    </w:rPr>
  </w:style>
  <w:style w:type="paragraph" w:customStyle="1" w:styleId="xl93">
    <w:name w:val="xl93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4">
    <w:name w:val="xl94"/>
    <w:basedOn w:val="a0"/>
    <w:rsid w:val="002E4B7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5">
    <w:name w:val="xl95"/>
    <w:basedOn w:val="a0"/>
    <w:rsid w:val="002E4B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6">
    <w:name w:val="xl96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7">
    <w:name w:val="xl97"/>
    <w:basedOn w:val="a0"/>
    <w:rsid w:val="002E4B75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8">
    <w:name w:val="xl98"/>
    <w:basedOn w:val="a0"/>
    <w:rsid w:val="002E4B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99">
    <w:name w:val="xl99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100">
    <w:name w:val="xl100"/>
    <w:basedOn w:val="a0"/>
    <w:rsid w:val="002E4B75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101">
    <w:name w:val="xl101"/>
    <w:basedOn w:val="a0"/>
    <w:rsid w:val="002E4B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102">
    <w:name w:val="xl102"/>
    <w:basedOn w:val="a0"/>
    <w:rsid w:val="002E4B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103">
    <w:name w:val="xl103"/>
    <w:basedOn w:val="a0"/>
    <w:rsid w:val="002E4B75"/>
    <w:pPr>
      <w:pBdr>
        <w:top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paragraph" w:customStyle="1" w:styleId="xl104">
    <w:name w:val="xl104"/>
    <w:basedOn w:val="a0"/>
    <w:rsid w:val="002E4B7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sz w:val="32"/>
      <w:szCs w:val="32"/>
    </w:rPr>
  </w:style>
  <w:style w:type="character" w:customStyle="1" w:styleId="font41">
    <w:name w:val="font41"/>
    <w:rsid w:val="002E4B75"/>
    <w:rPr>
      <w:rFonts w:ascii="TH SarabunPSK" w:eastAsia="TH SarabunPSK" w:hAnsi="TH SarabunPSK" w:cs="TH SarabunPSK" w:hint="default"/>
      <w:color w:val="0000FF"/>
      <w:sz w:val="28"/>
      <w:szCs w:val="28"/>
      <w:u w:val="none"/>
    </w:rPr>
  </w:style>
  <w:style w:type="character" w:customStyle="1" w:styleId="font151">
    <w:name w:val="font151"/>
    <w:rsid w:val="002E4B75"/>
    <w:rPr>
      <w:rFonts w:ascii="TH SarabunPSK" w:eastAsia="TH SarabunPSK" w:hAnsi="TH SarabunPSK" w:cs="TH SarabunPSK" w:hint="default"/>
      <w:b/>
      <w:bCs/>
      <w:color w:val="0000FF"/>
      <w:sz w:val="28"/>
      <w:szCs w:val="28"/>
      <w:u w:val="none"/>
    </w:rPr>
  </w:style>
  <w:style w:type="character" w:customStyle="1" w:styleId="font141">
    <w:name w:val="font141"/>
    <w:rsid w:val="002E4B75"/>
    <w:rPr>
      <w:rFonts w:ascii="TH SarabunPSK" w:eastAsia="TH SarabunPSK" w:hAnsi="TH SarabunPSK" w:cs="TH SarabunPSK" w:hint="default"/>
      <w:color w:val="434343"/>
      <w:sz w:val="28"/>
      <w:szCs w:val="28"/>
      <w:u w:val="none"/>
    </w:rPr>
  </w:style>
  <w:style w:type="character" w:customStyle="1" w:styleId="font22">
    <w:name w:val="font22"/>
    <w:rsid w:val="002E4B75"/>
    <w:rPr>
      <w:rFonts w:ascii="TH SarabunPSK" w:eastAsia="TH SarabunPSK" w:hAnsi="TH SarabunPSK" w:cs="TH SarabunPSK" w:hint="default"/>
      <w:color w:val="000000"/>
      <w:sz w:val="28"/>
      <w:szCs w:val="28"/>
      <w:u w:val="none"/>
    </w:rPr>
  </w:style>
  <w:style w:type="character" w:customStyle="1" w:styleId="font91">
    <w:name w:val="font91"/>
    <w:rsid w:val="002E4B75"/>
    <w:rPr>
      <w:rFonts w:ascii="TH SarabunPSK" w:eastAsia="TH SarabunPSK" w:hAnsi="TH SarabunPSK" w:cs="TH SarabunPSK" w:hint="default"/>
      <w:color w:val="FF0000"/>
      <w:sz w:val="28"/>
      <w:szCs w:val="28"/>
      <w:u w:val="none"/>
    </w:rPr>
  </w:style>
  <w:style w:type="character" w:customStyle="1" w:styleId="font361">
    <w:name w:val="font361"/>
    <w:rsid w:val="002E4B75"/>
    <w:rPr>
      <w:rFonts w:ascii="TH SarabunPSK" w:eastAsia="TH SarabunPSK" w:hAnsi="TH SarabunPSK" w:cs="TH SarabunPSK" w:hint="default"/>
      <w:color w:val="0000FF"/>
      <w:sz w:val="20"/>
      <w:szCs w:val="20"/>
      <w:u w:val="none"/>
    </w:rPr>
  </w:style>
  <w:style w:type="character" w:customStyle="1" w:styleId="font271">
    <w:name w:val="font271"/>
    <w:rsid w:val="002E4B75"/>
    <w:rPr>
      <w:rFonts w:ascii="TH SarabunPSK" w:eastAsia="TH SarabunPSK" w:hAnsi="TH SarabunPSK" w:cs="TH SarabunPSK" w:hint="default"/>
      <w:color w:val="0000FF"/>
      <w:sz w:val="24"/>
      <w:szCs w:val="24"/>
      <w:u w:val="none"/>
    </w:rPr>
  </w:style>
  <w:style w:type="character" w:customStyle="1" w:styleId="font401">
    <w:name w:val="font401"/>
    <w:rsid w:val="002E4B75"/>
    <w:rPr>
      <w:rFonts w:ascii="TH SarabunPSK" w:eastAsia="TH SarabunPSK" w:hAnsi="TH SarabunPSK" w:cs="TH SarabunPSK" w:hint="default"/>
      <w:b/>
      <w:bCs/>
      <w:color w:val="FF0000"/>
      <w:sz w:val="28"/>
      <w:szCs w:val="28"/>
      <w:u w:val="none"/>
    </w:rPr>
  </w:style>
  <w:style w:type="paragraph" w:customStyle="1" w:styleId="Pa3">
    <w:name w:val="Pa3"/>
    <w:basedOn w:val="a0"/>
    <w:next w:val="a0"/>
    <w:uiPriority w:val="99"/>
    <w:rsid w:val="002E4B75"/>
    <w:pPr>
      <w:autoSpaceDE w:val="0"/>
      <w:autoSpaceDN w:val="0"/>
      <w:adjustRightInd w:val="0"/>
      <w:spacing w:line="241" w:lineRule="atLeast"/>
    </w:pPr>
    <w:rPr>
      <w:rFonts w:cs="TF Chiangsaen"/>
      <w:szCs w:val="24"/>
    </w:rPr>
  </w:style>
  <w:style w:type="character" w:customStyle="1" w:styleId="A10">
    <w:name w:val="A10"/>
    <w:uiPriority w:val="99"/>
    <w:rsid w:val="002E4B75"/>
    <w:rPr>
      <w:rFonts w:ascii="TF Chiangsaen"/>
      <w:color w:val="000000"/>
      <w:sz w:val="28"/>
      <w:szCs w:val="28"/>
    </w:rPr>
  </w:style>
  <w:style w:type="character" w:customStyle="1" w:styleId="A14">
    <w:name w:val="A14"/>
    <w:uiPriority w:val="99"/>
    <w:rsid w:val="002E4B75"/>
    <w:rPr>
      <w:rFonts w:ascii="Anakotmai Medium" w:cs="Anakotmai Medium"/>
      <w:color w:val="000000"/>
      <w:sz w:val="20"/>
      <w:szCs w:val="20"/>
    </w:rPr>
  </w:style>
  <w:style w:type="paragraph" w:customStyle="1" w:styleId="aff">
    <w:name w:val="ปัจจุบัน"/>
    <w:basedOn w:val="a0"/>
    <w:next w:val="a0"/>
    <w:link w:val="aff0"/>
    <w:qFormat/>
    <w:rsid w:val="002E4B75"/>
    <w:pPr>
      <w:spacing w:after="160" w:line="259" w:lineRule="auto"/>
    </w:pPr>
    <w:rPr>
      <w:rFonts w:eastAsia="Calibri" w:cs="TH SarabunIT๙"/>
      <w:sz w:val="22"/>
      <w:szCs w:val="32"/>
    </w:rPr>
  </w:style>
  <w:style w:type="character" w:customStyle="1" w:styleId="aff0">
    <w:name w:val="ปัจจุบัน อักขระ"/>
    <w:basedOn w:val="a1"/>
    <w:link w:val="aff"/>
    <w:rsid w:val="002E4B75"/>
    <w:rPr>
      <w:rFonts w:eastAsia="Calibri" w:cs="TH SarabunIT๙"/>
      <w:kern w:val="0"/>
      <w:szCs w:val="32"/>
    </w:rPr>
  </w:style>
  <w:style w:type="character" w:styleId="aff1">
    <w:name w:val="Book Title"/>
    <w:basedOn w:val="a1"/>
    <w:uiPriority w:val="33"/>
    <w:qFormat/>
    <w:rsid w:val="002E4B75"/>
    <w:rPr>
      <w:b/>
      <w:bCs/>
      <w:i/>
      <w:iCs/>
      <w:spacing w:val="5"/>
    </w:rPr>
  </w:style>
  <w:style w:type="character" w:styleId="aff2">
    <w:name w:val="Placeholder Text"/>
    <w:basedOn w:val="a1"/>
    <w:uiPriority w:val="99"/>
    <w:semiHidden/>
    <w:rsid w:val="002E4B75"/>
    <w:rPr>
      <w:color w:val="808080"/>
    </w:rPr>
  </w:style>
  <w:style w:type="character" w:customStyle="1" w:styleId="UnresolvedMention2">
    <w:name w:val="Unresolved Mention2"/>
    <w:basedOn w:val="a1"/>
    <w:uiPriority w:val="99"/>
    <w:semiHidden/>
    <w:unhideWhenUsed/>
    <w:rsid w:val="002E4B75"/>
    <w:rPr>
      <w:color w:val="605E5C"/>
      <w:shd w:val="clear" w:color="auto" w:fill="E1DFDD"/>
    </w:rPr>
  </w:style>
  <w:style w:type="character" w:customStyle="1" w:styleId="font12">
    <w:name w:val="font12"/>
    <w:rsid w:val="002E4B75"/>
    <w:rPr>
      <w:rFonts w:ascii="Sarabun" w:eastAsia="Sarabun" w:hAnsi="Sarabun" w:cs="Sarabun" w:hint="default"/>
      <w:color w:val="000000"/>
      <w:sz w:val="28"/>
      <w:szCs w:val="28"/>
      <w:u w:val="none"/>
    </w:rPr>
  </w:style>
  <w:style w:type="character" w:customStyle="1" w:styleId="font111">
    <w:name w:val="font111"/>
    <w:rsid w:val="002E4B75"/>
    <w:rPr>
      <w:rFonts w:ascii="Sarabun" w:eastAsia="Sarabun" w:hAnsi="Sarabun" w:cs="Sarabun" w:hint="default"/>
      <w:b/>
      <w:bCs/>
      <w:color w:val="0000FF"/>
      <w:sz w:val="28"/>
      <w:szCs w:val="28"/>
      <w:u w:val="none"/>
    </w:rPr>
  </w:style>
  <w:style w:type="character" w:customStyle="1" w:styleId="font161">
    <w:name w:val="font161"/>
    <w:rsid w:val="002E4B75"/>
    <w:rPr>
      <w:rFonts w:ascii="Sarabun" w:eastAsia="Sarabun" w:hAnsi="Sarabun" w:cs="Sarabun" w:hint="default"/>
      <w:i/>
      <w:iCs/>
      <w:color w:val="0000FF"/>
      <w:sz w:val="28"/>
      <w:szCs w:val="28"/>
      <w:u w:val="none"/>
    </w:rPr>
  </w:style>
  <w:style w:type="character" w:customStyle="1" w:styleId="font51">
    <w:name w:val="font51"/>
    <w:rsid w:val="002E4B75"/>
    <w:rPr>
      <w:rFonts w:ascii="Sarabun" w:eastAsia="Sarabun" w:hAnsi="Sarabun" w:cs="Sarabun" w:hint="default"/>
      <w:color w:val="FF0000"/>
      <w:sz w:val="28"/>
      <w:szCs w:val="28"/>
      <w:u w:val="none"/>
    </w:rPr>
  </w:style>
  <w:style w:type="character" w:customStyle="1" w:styleId="font101">
    <w:name w:val="font101"/>
    <w:rsid w:val="002E4B75"/>
    <w:rPr>
      <w:rFonts w:ascii="Sarabun" w:eastAsia="Sarabun" w:hAnsi="Sarabun" w:cs="Sarabun" w:hint="default"/>
      <w:b/>
      <w:bCs/>
      <w:color w:val="000000"/>
      <w:sz w:val="28"/>
      <w:szCs w:val="28"/>
      <w:u w:val="none"/>
    </w:rPr>
  </w:style>
  <w:style w:type="character" w:customStyle="1" w:styleId="font201">
    <w:name w:val="font201"/>
    <w:rsid w:val="002E4B75"/>
    <w:rPr>
      <w:rFonts w:ascii="Sarabun" w:eastAsia="Sarabun" w:hAnsi="Sarabun" w:cs="Sarabun" w:hint="default"/>
      <w:b/>
      <w:bCs/>
      <w:color w:val="4A86E8"/>
      <w:sz w:val="28"/>
      <w:szCs w:val="28"/>
      <w:u w:val="none"/>
    </w:rPr>
  </w:style>
  <w:style w:type="character" w:customStyle="1" w:styleId="Hyperlink2">
    <w:name w:val="Hyperlink2"/>
    <w:basedOn w:val="a1"/>
    <w:uiPriority w:val="99"/>
    <w:unhideWhenUsed/>
    <w:rsid w:val="002E4B75"/>
    <w:rPr>
      <w:color w:val="0563C1"/>
      <w:u w:val="single"/>
    </w:rPr>
  </w:style>
  <w:style w:type="table" w:customStyle="1" w:styleId="GridTable1Light1">
    <w:name w:val="Grid Table 1 Light1"/>
    <w:basedOn w:val="a2"/>
    <w:next w:val="1a"/>
    <w:uiPriority w:val="46"/>
    <w:rsid w:val="002E4B75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f3">
    <w:name w:val="Hyperlink"/>
    <w:basedOn w:val="a1"/>
    <w:uiPriority w:val="99"/>
    <w:semiHidden/>
    <w:unhideWhenUsed/>
    <w:rsid w:val="002E4B75"/>
    <w:rPr>
      <w:color w:val="467886" w:themeColor="hyperlink"/>
      <w:u w:val="single"/>
    </w:rPr>
  </w:style>
  <w:style w:type="table" w:styleId="1a">
    <w:name w:val="Grid Table 1 Light"/>
    <w:basedOn w:val="a2"/>
    <w:uiPriority w:val="46"/>
    <w:rsid w:val="002E4B7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348</dc:creator>
  <cp:keywords/>
  <dc:description/>
  <cp:lastModifiedBy>Pichaya Thongwichit</cp:lastModifiedBy>
  <cp:revision>13</cp:revision>
  <dcterms:created xsi:type="dcterms:W3CDTF">2025-03-14T07:27:00Z</dcterms:created>
  <dcterms:modified xsi:type="dcterms:W3CDTF">2026-06-06T13:31:00Z</dcterms:modified>
</cp:coreProperties>
</file>